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B91" w:rsidRDefault="00A3582C" w:rsidP="00F83269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AngsanaNew" w:hAnsi="TH SarabunIT๙" w:cs="TH SarabunIT๙"/>
          <w:b/>
          <w:bCs/>
          <w:sz w:val="32"/>
          <w:u w:val="single"/>
        </w:rPr>
      </w:pPr>
      <w:r w:rsidRPr="000F274F">
        <w:rPr>
          <w:rFonts w:ascii="TH SarabunIT๙" w:eastAsia="AngsanaNew" w:hAnsi="TH SarabunIT๙" w:cs="TH SarabunIT๙" w:hint="cs"/>
          <w:b/>
          <w:bCs/>
          <w:sz w:val="32"/>
          <w:u w:val="single"/>
          <w:cs/>
        </w:rPr>
        <w:t>แผนผังกระบวนงาน</w:t>
      </w:r>
      <w:r w:rsidR="000F274F" w:rsidRPr="000F274F">
        <w:rPr>
          <w:rFonts w:ascii="TH SarabunIT๙" w:eastAsia="AngsanaNew" w:hAnsi="TH SarabunIT๙" w:cs="TH SarabunIT๙" w:hint="cs"/>
          <w:b/>
          <w:bCs/>
          <w:sz w:val="32"/>
          <w:u w:val="single"/>
          <w:cs/>
        </w:rPr>
        <w:t>อาคารสถานที่</w:t>
      </w:r>
    </w:p>
    <w:p w:rsidR="00F83269" w:rsidRDefault="00F83269" w:rsidP="00A1143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1022"/>
        <w:gridCol w:w="1022"/>
        <w:gridCol w:w="1892"/>
        <w:gridCol w:w="2268"/>
        <w:gridCol w:w="1984"/>
        <w:gridCol w:w="1276"/>
      </w:tblGrid>
      <w:tr w:rsidR="00237DEA" w:rsidTr="00237DEA">
        <w:tc>
          <w:tcPr>
            <w:tcW w:w="1022" w:type="dxa"/>
          </w:tcPr>
          <w:p w:rsidR="00237DEA" w:rsidRPr="00237DEA" w:rsidRDefault="00237DEA" w:rsidP="000F274F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จำนวนคน</w:t>
            </w:r>
          </w:p>
        </w:tc>
        <w:tc>
          <w:tcPr>
            <w:tcW w:w="1022" w:type="dxa"/>
          </w:tcPr>
          <w:p w:rsidR="00237DEA" w:rsidRPr="00237DEA" w:rsidRDefault="00237DEA" w:rsidP="000F274F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</w:pPr>
            <w:r w:rsidRPr="00237DE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จำนวน วัน</w:t>
            </w:r>
          </w:p>
        </w:tc>
        <w:tc>
          <w:tcPr>
            <w:tcW w:w="1892" w:type="dxa"/>
          </w:tcPr>
          <w:p w:rsidR="00237DEA" w:rsidRDefault="00237DEA" w:rsidP="000F274F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สก.</w:t>
            </w:r>
          </w:p>
          <w:p w:rsidR="00237DEA" w:rsidRDefault="00237DEA" w:rsidP="000F274F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กพล.</w:t>
            </w:r>
          </w:p>
          <w:p w:rsidR="00237DEA" w:rsidRPr="000F274F" w:rsidRDefault="00237DEA" w:rsidP="000F274F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กสน.</w:t>
            </w:r>
          </w:p>
        </w:tc>
        <w:tc>
          <w:tcPr>
            <w:tcW w:w="2268" w:type="dxa"/>
          </w:tcPr>
          <w:p w:rsidR="00237DEA" w:rsidRDefault="00237DEA" w:rsidP="000F274F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0F274F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สจน.</w:t>
            </w:r>
          </w:p>
          <w:p w:rsidR="00237DEA" w:rsidRDefault="00237DEA" w:rsidP="000F274F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กรบ.</w:t>
            </w:r>
          </w:p>
          <w:p w:rsidR="00237DEA" w:rsidRDefault="00237DEA" w:rsidP="000F274F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กรท.</w:t>
            </w:r>
          </w:p>
          <w:p w:rsidR="00237DEA" w:rsidRPr="000F274F" w:rsidRDefault="00237DEA" w:rsidP="000F274F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กบน.</w:t>
            </w:r>
          </w:p>
        </w:tc>
        <w:tc>
          <w:tcPr>
            <w:tcW w:w="1984" w:type="dxa"/>
          </w:tcPr>
          <w:p w:rsidR="00237DEA" w:rsidRPr="000F274F" w:rsidRDefault="00237DEA" w:rsidP="000F274F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กคจ.</w:t>
            </w:r>
          </w:p>
        </w:tc>
        <w:tc>
          <w:tcPr>
            <w:tcW w:w="1276" w:type="dxa"/>
          </w:tcPr>
          <w:p w:rsidR="00237DEA" w:rsidRDefault="00237DEA" w:rsidP="000F274F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รผอ.สนน.</w:t>
            </w:r>
          </w:p>
          <w:p w:rsidR="00237DEA" w:rsidRPr="000F274F" w:rsidRDefault="00237DEA" w:rsidP="000F274F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ผอ.สนน.</w:t>
            </w:r>
          </w:p>
        </w:tc>
      </w:tr>
      <w:tr w:rsidR="00237DEA" w:rsidTr="00237DEA">
        <w:tc>
          <w:tcPr>
            <w:tcW w:w="1022" w:type="dxa"/>
          </w:tcPr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</w:rPr>
            </w:pPr>
          </w:p>
          <w:p w:rsidR="00237DEA" w:rsidRDefault="00237DEA" w:rsidP="00237DE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eastAsia="AngsanaNew" w:hAnsi="TH SarabunIT๙" w:cs="TH SarabunIT๙" w:hint="cs"/>
                <w:noProof/>
                <w:sz w:val="32"/>
                <w:szCs w:val="32"/>
                <w:cs/>
              </w:rPr>
              <w:t>1 คน</w:t>
            </w:r>
          </w:p>
          <w:p w:rsidR="00237DEA" w:rsidRDefault="00237DEA" w:rsidP="00237DE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</w:p>
          <w:p w:rsidR="00237DEA" w:rsidRDefault="00237DEA" w:rsidP="00237DE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</w:p>
          <w:p w:rsidR="00237DEA" w:rsidRDefault="00237DEA" w:rsidP="00237DE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</w:p>
          <w:p w:rsidR="00237DEA" w:rsidRDefault="00237DEA" w:rsidP="00237DE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  <w:t xml:space="preserve">1 </w:t>
            </w:r>
            <w:r>
              <w:rPr>
                <w:rFonts w:ascii="TH SarabunIT๙" w:eastAsia="AngsanaNew" w:hAnsi="TH SarabunIT๙" w:cs="TH SarabunIT๙" w:hint="cs"/>
                <w:noProof/>
                <w:sz w:val="32"/>
                <w:szCs w:val="32"/>
                <w:cs/>
              </w:rPr>
              <w:t>คน</w:t>
            </w:r>
          </w:p>
          <w:p w:rsidR="00237DEA" w:rsidRDefault="00237DEA" w:rsidP="00237DE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</w:p>
          <w:p w:rsidR="00237DEA" w:rsidRDefault="00237DEA" w:rsidP="00237DE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</w:p>
          <w:p w:rsidR="00237DEA" w:rsidRDefault="00237DEA" w:rsidP="00237DE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eastAsia="AngsanaNew" w:hAnsi="TH SarabunIT๙" w:cs="TH SarabunIT๙" w:hint="cs"/>
                <w:noProof/>
                <w:sz w:val="32"/>
                <w:szCs w:val="32"/>
                <w:cs/>
              </w:rPr>
              <w:t>1 คน</w:t>
            </w:r>
          </w:p>
          <w:p w:rsidR="00237DEA" w:rsidRDefault="00237DEA" w:rsidP="00237DE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</w:p>
          <w:p w:rsidR="00237DEA" w:rsidRDefault="00237DEA" w:rsidP="00237DE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</w:p>
          <w:p w:rsidR="00237DEA" w:rsidRDefault="00237DEA" w:rsidP="00237DE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</w:p>
          <w:p w:rsidR="00237DEA" w:rsidRPr="00237DEA" w:rsidRDefault="00237DEA" w:rsidP="00237DE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eastAsia="AngsanaNew" w:hAnsi="TH SarabunIT๙" w:cs="TH SarabunIT๙" w:hint="cs"/>
                <w:noProof/>
                <w:sz w:val="32"/>
                <w:szCs w:val="32"/>
                <w:cs/>
              </w:rPr>
              <w:t>1-2 คน</w:t>
            </w:r>
          </w:p>
        </w:tc>
        <w:tc>
          <w:tcPr>
            <w:tcW w:w="1022" w:type="dxa"/>
          </w:tcPr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eastAsia="AngsanaNew" w:hAnsi="TH SarabunIT๙" w:cs="TH SarabunIT๙" w:hint="cs"/>
                <w:noProof/>
                <w:sz w:val="32"/>
                <w:szCs w:val="32"/>
                <w:cs/>
              </w:rPr>
              <w:t>1 วัน</w:t>
            </w: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eastAsia="AngsanaNew" w:hAnsi="TH SarabunIT๙" w:cs="TH SarabunIT๙" w:hint="cs"/>
                <w:noProof/>
                <w:sz w:val="32"/>
                <w:szCs w:val="32"/>
                <w:cs/>
              </w:rPr>
              <w:t>1 วัน</w:t>
            </w: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eastAsia="AngsanaNew" w:hAnsi="TH SarabunIT๙" w:cs="TH SarabunIT๙" w:hint="cs"/>
                <w:noProof/>
                <w:sz w:val="32"/>
                <w:szCs w:val="32"/>
                <w:cs/>
              </w:rPr>
              <w:t>5 วัน</w:t>
            </w: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eastAsia="AngsanaNew" w:hAnsi="TH SarabunIT๙" w:cs="TH SarabunIT๙" w:hint="cs"/>
                <w:noProof/>
                <w:sz w:val="32"/>
                <w:szCs w:val="32"/>
                <w:cs/>
              </w:rPr>
              <w:t>15-48 วัน</w:t>
            </w: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</w:p>
          <w:p w:rsidR="00237DEA" w:rsidRP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1892" w:type="dxa"/>
          </w:tcPr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237DEA" w:rsidRDefault="00C03F95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oval id="_x0000_s1383" style="position:absolute;margin-left:13.5pt;margin-top:11.15pt;width:1in;height:51.7pt;z-index:251979776;mso-position-horizontal-relative:text;mso-position-vertical-relative:text">
                  <v:textbox>
                    <w:txbxContent>
                      <w:p w:rsidR="000644E8" w:rsidRPr="000F274F" w:rsidRDefault="000644E8" w:rsidP="000F274F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เริ่ม</w:t>
                        </w:r>
                      </w:p>
                    </w:txbxContent>
                  </v:textbox>
                </v:oval>
              </w:pict>
            </w: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237DEA" w:rsidRDefault="00C03F95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398" type="#_x0000_t32" style="position:absolute;margin-left:48pt;margin-top:8.65pt;width:0;height:12pt;z-index:251995136" o:connectortype="straight">
                  <v:stroke endarrow="block"/>
                </v:shape>
              </w:pict>
            </w:r>
          </w:p>
          <w:p w:rsidR="00237DEA" w:rsidRDefault="00C03F95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rect id="_x0000_s1384" style="position:absolute;margin-left:3pt;margin-top:2.55pt;width:82.5pt;height:54.75pt;z-index:251980800">
                  <v:textbox>
                    <w:txbxContent>
                      <w:p w:rsidR="000644E8" w:rsidRPr="00AC01C6" w:rsidRDefault="000644E8" w:rsidP="00AC01C6">
                        <w:pPr>
                          <w:spacing w:after="100" w:afterAutospacing="1"/>
                          <w:rPr>
                            <w:rFonts w:ascii="TH SarabunIT๙" w:hAnsi="TH SarabunIT๙" w:cs="TH SarabunIT๙"/>
                            <w:sz w:val="28"/>
                            <w:szCs w:val="28"/>
                          </w:rPr>
                        </w:pPr>
                        <w:r w:rsidRPr="00AC01C6">
                          <w:rPr>
                            <w:rFonts w:ascii="TH SarabunIT๙" w:hAnsi="TH SarabunIT๙" w:cs="TH SarabunIT๙" w:hint="cs"/>
                            <w:sz w:val="28"/>
                            <w:szCs w:val="28"/>
                            <w:cs/>
                          </w:rPr>
                          <w:t>สำรวจ/ตรวจสอบ</w:t>
                        </w:r>
                        <w:r>
                          <w:rPr>
                            <w:rFonts w:ascii="TH SarabunIT๙" w:hAnsi="TH SarabunIT๙" w:cs="TH SarabunIT๙" w:hint="cs"/>
                            <w:sz w:val="28"/>
                            <w:szCs w:val="28"/>
                            <w:cs/>
                          </w:rPr>
                          <w:t xml:space="preserve"> ความบกพร่อง</w:t>
                        </w:r>
                      </w:p>
                      <w:p w:rsidR="000644E8" w:rsidRDefault="000644E8" w:rsidP="00AC01C6">
                        <w:pPr>
                          <w:spacing w:after="100" w:afterAutospacing="1"/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ค</w:t>
                        </w:r>
                      </w:p>
                      <w:p w:rsidR="000644E8" w:rsidRPr="000F274F" w:rsidRDefault="000644E8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ความบกพร่อง</w:t>
                        </w:r>
                      </w:p>
                    </w:txbxContent>
                  </v:textbox>
                </v:rect>
              </w:pict>
            </w: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237DEA" w:rsidRDefault="00C03F95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 id="_x0000_s1399" type="#_x0000_t32" style="position:absolute;margin-left:48.05pt;margin-top:3.05pt;width:0;height:26.3pt;z-index:251996160" o:connectortype="straight">
                  <v:stroke endarrow="block"/>
                </v:shape>
              </w:pict>
            </w:r>
          </w:p>
          <w:p w:rsidR="00237DEA" w:rsidRDefault="00C03F95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rect id="_x0000_s1385" style="position:absolute;margin-left:13.5pt;margin-top:11.25pt;width:1in;height:37.5pt;z-index:251981824">
                  <v:textbox>
                    <w:txbxContent>
                      <w:p w:rsidR="000644E8" w:rsidRPr="000F274F" w:rsidRDefault="000644E8">
                        <w:pPr>
                          <w:rPr>
                            <w:rFonts w:ascii="TH SarabunIT๙" w:hAnsi="TH SarabunIT๙" w:cs="TH SarabunIT๙"/>
                          </w:rPr>
                        </w:pPr>
                        <w:r w:rsidRPr="000F274F">
                          <w:rPr>
                            <w:rFonts w:ascii="TH SarabunIT๙" w:hAnsi="TH SarabunIT๙" w:cs="TH SarabunIT๙"/>
                            <w:cs/>
                          </w:rPr>
                          <w:t>แจ้งกองกลาง</w:t>
                        </w:r>
                      </w:p>
                    </w:txbxContent>
                  </v:textbox>
                </v:rect>
              </w:pict>
            </w: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5711DD" w:rsidRDefault="005711DD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5711DD" w:rsidRDefault="005711DD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5711DD" w:rsidRDefault="005711DD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5711DD" w:rsidRDefault="005711DD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5711DD" w:rsidRDefault="005711DD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5711DD" w:rsidRDefault="005711DD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 w:hint="cs"/>
                <w:sz w:val="32"/>
              </w:rPr>
            </w:pPr>
          </w:p>
        </w:tc>
        <w:tc>
          <w:tcPr>
            <w:tcW w:w="2268" w:type="dxa"/>
          </w:tcPr>
          <w:p w:rsidR="00237DEA" w:rsidRDefault="00237DEA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</w:p>
          <w:p w:rsidR="00237DEA" w:rsidRDefault="00C03F95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oval id="_x0000_s1386" style="position:absolute;margin-left:14.25pt;margin-top:11.1pt;width:1in;height:51.75pt;z-index:251982848;mso-position-horizontal-relative:text;mso-position-vertical-relative:text">
                  <v:textbox>
                    <w:txbxContent>
                      <w:p w:rsidR="000644E8" w:rsidRPr="00D83BCB" w:rsidRDefault="000644E8" w:rsidP="00D83BCB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เริ่ม</w:t>
                        </w:r>
                      </w:p>
                    </w:txbxContent>
                  </v:textbox>
                </v:oval>
              </w:pict>
            </w:r>
          </w:p>
          <w:p w:rsidR="00237DEA" w:rsidRDefault="00CC0781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rect id="_x0000_s1395" style="position:absolute;margin-left:14.25pt;margin-top:259.3pt;width:1in;height:51.75pt;z-index:251992064">
                  <v:textbox>
                    <w:txbxContent>
                      <w:p w:rsidR="000644E8" w:rsidRPr="00CC0781" w:rsidRDefault="000644E8" w:rsidP="00AC01C6">
                        <w:pPr>
                          <w:spacing w:after="120"/>
                          <w:jc w:val="center"/>
                          <w:rPr>
                            <w:rFonts w:ascii="TH SarabunIT๙" w:hAnsi="TH SarabunIT๙" w:cs="TH SarabunIT๙"/>
                            <w:sz w:val="32"/>
                          </w:rPr>
                        </w:pPr>
                        <w:r w:rsidRPr="00CC0781">
                          <w:rPr>
                            <w:rFonts w:ascii="TH SarabunIT๙" w:hAnsi="TH SarabunIT๙" w:cs="TH SarabunIT๙" w:hint="cs"/>
                            <w:sz w:val="32"/>
                            <w:cs/>
                          </w:rPr>
                          <w:t>จัดซื้อ</w:t>
                        </w:r>
                        <w:r w:rsidRPr="00CC0781">
                          <w:rPr>
                            <w:rFonts w:ascii="TH SarabunIT๙" w:hAnsi="TH SarabunIT๙" w:cs="TH SarabunIT๙"/>
                            <w:sz w:val="32"/>
                          </w:rPr>
                          <w:t xml:space="preserve"> </w:t>
                        </w:r>
                      </w:p>
                      <w:p w:rsidR="000644E8" w:rsidRPr="00CC0781" w:rsidRDefault="000644E8" w:rsidP="00AC01C6">
                        <w:pPr>
                          <w:spacing w:after="120"/>
                          <w:jc w:val="center"/>
                          <w:rPr>
                            <w:rFonts w:ascii="TH SarabunIT๙" w:hAnsi="TH SarabunIT๙" w:cs="TH SarabunIT๙"/>
                            <w:sz w:val="32"/>
                            <w:cs/>
                          </w:rPr>
                        </w:pPr>
                        <w:r w:rsidRPr="00CC0781">
                          <w:rPr>
                            <w:rFonts w:ascii="TH SarabunIT๙" w:hAnsi="TH SarabunIT๙" w:cs="TH SarabunIT๙" w:hint="cs"/>
                            <w:sz w:val="32"/>
                            <w:cs/>
                          </w:rPr>
                          <w:t>จัดจ้าง</w:t>
                        </w:r>
                      </w:p>
                    </w:txbxContent>
                  </v:textbox>
                </v:rect>
              </w:pict>
            </w:r>
            <w:r w:rsidR="005711DD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 id="_x0000_s1680" type="#_x0000_t32" style="position:absolute;margin-left:46.2pt;margin-top:403.3pt;width:0;height:48pt;z-index:252280832" o:connectortype="straight">
                  <v:stroke endarrow="block"/>
                </v:shape>
              </w:pict>
            </w:r>
            <w:r w:rsidR="005711DD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rect id="_x0000_s1678" style="position:absolute;margin-left:12.9pt;margin-top:331.3pt;width:1in;height:1in;z-index:252278784">
                  <v:textbox>
                    <w:txbxContent>
                      <w:p w:rsidR="005711DD" w:rsidRPr="005711DD" w:rsidRDefault="005711DD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 w:rsidRPr="005711DD">
                          <w:rPr>
                            <w:rFonts w:ascii="TH SarabunIT๙" w:hAnsi="TH SarabunIT๙" w:cs="TH SarabunIT๙"/>
                            <w:cs/>
                          </w:rPr>
                          <w:t>ซ่อมแซม แล้วเสร็จ</w:t>
                        </w:r>
                      </w:p>
                    </w:txbxContent>
                  </v:textbox>
                </v:rect>
              </w:pict>
            </w:r>
            <w:r w:rsidR="005711DD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oval id="_x0000_s1396" style="position:absolute;margin-left:-.3pt;margin-top:451.3pt;width:103.8pt;height:1in;z-index:251993088">
                  <v:textbox>
                    <w:txbxContent>
                      <w:p w:rsidR="00C91CB8" w:rsidRPr="005711DD" w:rsidRDefault="005711DD" w:rsidP="00D83BCB">
                        <w:pPr>
                          <w:jc w:val="center"/>
                          <w:rPr>
                            <w:rFonts w:ascii="TH SarabunIT๙" w:hAnsi="TH SarabunIT๙" w:cs="TH SarabunIT๙" w:hint="cs"/>
                            <w:sz w:val="32"/>
                            <w:cs/>
                          </w:rPr>
                        </w:pPr>
                        <w:r w:rsidRPr="005711DD">
                          <w:rPr>
                            <w:rFonts w:ascii="TH SarabunIT๙" w:hAnsi="TH SarabunIT๙" w:cs="TH SarabunIT๙" w:hint="cs"/>
                            <w:sz w:val="32"/>
                            <w:cs/>
                          </w:rPr>
                          <w:t>จบ</w:t>
                        </w:r>
                      </w:p>
                    </w:txbxContent>
                  </v:textbox>
                </v:oval>
              </w:pict>
            </w:r>
            <w:r w:rsidR="00C03F95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 id="_x0000_s1669" type="#_x0000_t32" style="position:absolute;margin-left:86.25pt;margin-top:212pt;width:143.8pt;height:0;z-index:252270592" o:connectortype="straight"/>
              </w:pict>
            </w:r>
            <w:r w:rsidR="00C03F95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 id="_x0000_s1410" type="#_x0000_t32" style="position:absolute;margin-left:86.25pt;margin-top:285.55pt;width:155.7pt;height:.05pt;flip:x;z-index:252007424" o:connectortype="straight">
                  <v:stroke endarrow="block"/>
                </v:shape>
              </w:pict>
            </w:r>
            <w:r w:rsidR="00C03F95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rect id="_x0000_s1388" style="position:absolute;margin-left:6pt;margin-top:56.8pt;width:93.75pt;height:54.75pt;z-index:251984896">
                  <v:textbox>
                    <w:txbxContent>
                      <w:p w:rsidR="000644E8" w:rsidRPr="000F274F" w:rsidRDefault="000644E8" w:rsidP="00D83BCB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สำรวจ/ตรวจสอบ</w:t>
                        </w:r>
                        <w:r w:rsidR="00F83269">
                          <w:rPr>
                            <w:rFonts w:ascii="TH SarabunIT๙" w:hAnsi="TH SarabunIT๙" w:cs="TH SarabunIT๙" w:hint="cs"/>
                            <w:cs/>
                          </w:rPr>
                          <w:t>ความ</w:t>
                        </w: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บกพร่อง</w:t>
                        </w:r>
                      </w:p>
                    </w:txbxContent>
                  </v:textbox>
                </v:rect>
              </w:pict>
            </w:r>
            <w:r w:rsidR="00C03F95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 id="_x0000_s1403" type="#_x0000_t32" style="position:absolute;margin-left:47.25pt;margin-top:187.3pt;width:45.75pt;height:0;flip:x;z-index:252000256" o:connectortype="straight"/>
              </w:pict>
            </w:r>
            <w:r w:rsidR="00C03F95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 id="_x0000_s1413" type="#_x0000_t32" style="position:absolute;margin-left:47.25pt;margin-top:311.05pt;width:0;height:20.25pt;z-index:252010496" o:connectortype="straight">
                  <v:stroke endarrow="block"/>
                </v:shape>
              </w:pict>
            </w:r>
            <w:r w:rsidR="00C03F95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 id="_x0000_s1404" type="#_x0000_t32" style="position:absolute;margin-left:47.25pt;margin-top:187.3pt;width:0;height:17.3pt;z-index:252001280" o:connectortype="straight">
                  <v:stroke endarrow="block"/>
                </v:shape>
              </w:pict>
            </w:r>
            <w:r w:rsidR="00C03F95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 id="_x0000_s1402" type="#_x0000_t32" style="position:absolute;margin-left:91.5pt;margin-top:111.55pt;width:1.5pt;height:75.75pt;z-index:251999232" o:connectortype="straight"/>
              </w:pict>
            </w:r>
            <w:r w:rsidR="00C03F95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 id="_x0000_s1401" type="#_x0000_t32" style="position:absolute;margin-left:47.25pt;margin-top:111.55pt;width:0;height:26.3pt;z-index:251998208" o:connectortype="straight">
                  <v:stroke endarrow="block"/>
                </v:shape>
              </w:pict>
            </w:r>
            <w:r w:rsidR="00C03F95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 id="_x0000_s1400" type="#_x0000_t32" style="position:absolute;margin-left:47.25pt;margin-top:44.8pt;width:0;height:12.05pt;z-index:251997184" o:connectortype="straight">
                  <v:stroke endarrow="block"/>
                </v:shape>
              </w:pict>
            </w:r>
            <w:r w:rsidR="00C03F95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rect id="_x0000_s1393" style="position:absolute;margin-left:14.25pt;margin-top:204.6pt;width:1in;height:37.5pt;z-index:251990016">
                  <v:textbox>
                    <w:txbxContent>
                      <w:p w:rsidR="000644E8" w:rsidRPr="00D83BCB" w:rsidRDefault="000644E8" w:rsidP="00D83BCB">
                        <w:pPr>
                          <w:jc w:val="center"/>
                          <w:rPr>
                            <w:rFonts w:ascii="TH SarabunIT๙" w:hAnsi="TH SarabunIT๙" w:cs="TH SarabunIT๙"/>
                            <w:szCs w:val="22"/>
                          </w:rPr>
                        </w:pPr>
                        <w:r w:rsidRPr="00D83BCB">
                          <w:rPr>
                            <w:rFonts w:ascii="TH SarabunIT๙" w:hAnsi="TH SarabunIT๙" w:cs="TH SarabunIT๙" w:hint="cs"/>
                            <w:szCs w:val="22"/>
                            <w:cs/>
                          </w:rPr>
                          <w:t>ขอจัดสรรงบประมาณ</w:t>
                        </w:r>
                      </w:p>
                    </w:txbxContent>
                  </v:textbox>
                </v:rect>
              </w:pict>
            </w:r>
            <w:r w:rsidR="00C03F95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rect id="_x0000_s1391" style="position:absolute;margin-left:14.25pt;margin-top:137.85pt;width:1in;height:37.5pt;z-index:251987968">
                  <v:textbox>
                    <w:txbxContent>
                      <w:p w:rsidR="000644E8" w:rsidRPr="000F274F" w:rsidRDefault="000644E8" w:rsidP="00D83BCB">
                        <w:pPr>
                          <w:rPr>
                            <w:rFonts w:ascii="TH SarabunIT๙" w:hAnsi="TH SarabunIT๙" w:cs="TH SarabunIT๙"/>
                          </w:rPr>
                        </w:pPr>
                        <w:r w:rsidRPr="000F274F">
                          <w:rPr>
                            <w:rFonts w:ascii="TH SarabunIT๙" w:hAnsi="TH SarabunIT๙" w:cs="TH SarabunIT๙"/>
                            <w:cs/>
                          </w:rPr>
                          <w:t>แจ้งกองกลาง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984" w:type="dxa"/>
          </w:tcPr>
          <w:p w:rsidR="00237DEA" w:rsidRDefault="00CC0781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rect id="_x0000_s1390" style="position:absolute;margin-left:15.75pt;margin-top:174pt;width:1in;height:51pt;z-index:251986944;mso-position-horizontal-relative:text;mso-position-vertical-relative:text">
                  <v:textbox>
                    <w:txbxContent>
                      <w:p w:rsidR="000644E8" w:rsidRPr="00CC0781" w:rsidRDefault="000644E8" w:rsidP="00D83BCB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</w:rPr>
                        </w:pPr>
                        <w:r w:rsidRPr="00CC0781">
                          <w:rPr>
                            <w:rFonts w:ascii="TH SarabunIT๙" w:hAnsi="TH SarabunIT๙" w:cs="TH SarabunIT๙" w:hint="cs"/>
                            <w:sz w:val="32"/>
                            <w:cs/>
                          </w:rPr>
                          <w:t>ขอจัดสรรงบประมาณ</w:t>
                        </w:r>
                      </w:p>
                    </w:txbxContent>
                  </v:textbox>
                </v:rect>
              </w:pict>
            </w:r>
            <w:r w:rsidR="005711DD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 id="_x0000_s1681" type="#_x0000_t32" style="position:absolute;margin-left:47.25pt;margin-top:439.45pt;width:0;height:48pt;z-index:252281856;mso-position-horizontal-relative:text;mso-position-vertical-relative:text" o:connectortype="straight">
                  <v:stroke endarrow="block"/>
                </v:shape>
              </w:pict>
            </w:r>
            <w:r w:rsidR="005711DD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rect id="_x0000_s1679" style="position:absolute;margin-left:14.45pt;margin-top:367.45pt;width:1in;height:1in;z-index:252279808;mso-position-horizontal-relative:text;mso-position-vertical-relative:text">
                  <v:textbox>
                    <w:txbxContent>
                      <w:p w:rsidR="005711DD" w:rsidRPr="005711DD" w:rsidRDefault="005711DD">
                        <w:pPr>
                          <w:rPr>
                            <w:rFonts w:ascii="TH SarabunIT๙" w:hAnsi="TH SarabunIT๙" w:cs="TH SarabunIT๙"/>
                          </w:rPr>
                        </w:pPr>
                        <w:r w:rsidRPr="005711DD">
                          <w:rPr>
                            <w:rFonts w:ascii="TH SarabunIT๙" w:hAnsi="TH SarabunIT๙" w:cs="TH SarabunIT๙"/>
                            <w:cs/>
                          </w:rPr>
                          <w:t>ซ่อมแซม แล้วเสร็จ</w:t>
                        </w:r>
                      </w:p>
                    </w:txbxContent>
                  </v:textbox>
                </v:rect>
              </w:pict>
            </w:r>
            <w:r w:rsidR="005711DD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oval id="_x0000_s1397" style="position:absolute;margin-left:0;margin-top:487.45pt;width:90.75pt;height:1in;z-index:251994112;mso-position-horizontal-relative:text;mso-position-vertical-relative:text">
                  <v:textbox>
                    <w:txbxContent>
                      <w:p w:rsidR="000644E8" w:rsidRPr="005711DD" w:rsidRDefault="005711DD" w:rsidP="00D83BCB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cs/>
                          </w:rPr>
                        </w:pPr>
                        <w:r w:rsidRPr="005711DD">
                          <w:rPr>
                            <w:rFonts w:ascii="TH SarabunIT๙" w:hAnsi="TH SarabunIT๙" w:cs="TH SarabunIT๙" w:hint="cs"/>
                            <w:sz w:val="32"/>
                            <w:cs/>
                          </w:rPr>
                          <w:t>จบ</w:t>
                        </w:r>
                      </w:p>
                    </w:txbxContent>
                  </v:textbox>
                </v:oval>
              </w:pict>
            </w:r>
            <w:r w:rsidR="00C03F95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 id="_x0000_s1405" type="#_x0000_t32" style="position:absolute;margin-left:47.25pt;margin-top:80.95pt;width:.75pt;height:12.05pt;z-index:252002304;mso-position-horizontal-relative:text;mso-position-vertical-relative:text" o:connectortype="straight">
                  <v:stroke endarrow="block"/>
                </v:shape>
              </w:pict>
            </w:r>
            <w:r w:rsidR="00C03F95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oval id="_x0000_s1387" style="position:absolute;margin-left:6pt;margin-top:25.4pt;width:76.95pt;height:55.5pt;z-index:251983872;mso-position-horizontal-relative:text;mso-position-vertical-relative:text">
                  <v:textbox>
                    <w:txbxContent>
                      <w:p w:rsidR="000644E8" w:rsidRPr="00D83BCB" w:rsidRDefault="000644E8" w:rsidP="00D83BCB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เริ่ม</w:t>
                        </w:r>
                      </w:p>
                    </w:txbxContent>
                  </v:textbox>
                </v:oval>
              </w:pict>
            </w:r>
            <w:r w:rsidR="00C03F95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 id="_x0000_s1673" type="#_x0000_t32" style="position:absolute;margin-left:87.2pt;margin-top:47.3pt;width:41.4pt;height:.05pt;flip:x;z-index:252274688;mso-position-horizontal-relative:text;mso-position-vertical-relative:text" o:connectortype="straight">
                  <v:stroke endarrow="block"/>
                </v:shape>
              </w:pict>
            </w:r>
            <w:r w:rsidR="00C03F95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 id="_x0000_s1411" type="#_x0000_t32" style="position:absolute;margin-left:91.5pt;margin-top:265.45pt;width:37.05pt;height:0;flip:x;z-index:252008448;mso-position-horizontal-relative:text;mso-position-vertical-relative:text" o:connectortype="straight">
                  <v:stroke endarrow="block"/>
                </v:shape>
              </w:pict>
            </w:r>
            <w:r w:rsidR="00C03F95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 id="_x0000_s1407" type="#_x0000_t32" style="position:absolute;margin-left:87.75pt;margin-top:190.45pt;width:19.05pt;height:.75pt;flip:y;z-index:252004352;mso-position-horizontal-relative:text;mso-position-vertical-relative:text" o:connectortype="straight">
                  <v:stroke endarrow="block"/>
                </v:shape>
              </w:pict>
            </w:r>
            <w:r w:rsidR="00C03F95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 id="_x0000_s1412" type="#_x0000_t32" style="position:absolute;margin-left:51.75pt;margin-top:290.25pt;width:0;height:77.2pt;z-index:252009472;mso-position-horizontal-relative:text;mso-position-vertical-relative:text" o:connectortype="straight">
                  <v:stroke endarrow="block"/>
                </v:shape>
              </w:pict>
            </w:r>
            <w:r w:rsidR="00C03F95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 id="_x0000_s1406" type="#_x0000_t32" style="position:absolute;margin-left:48pt;margin-top:147.7pt;width:0;height:26.3pt;z-index:252003328;mso-position-horizontal-relative:text;mso-position-vertical-relative:text" o:connectortype="straight">
                  <v:stroke endarrow="block"/>
                </v:shape>
              </w:pict>
            </w:r>
            <w:r w:rsidR="00C03F95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rect id="_x0000_s1394" style="position:absolute;margin-left:19.5pt;margin-top:252.75pt;width:1in;height:37.5pt;z-index:251991040;mso-position-horizontal-relative:text;mso-position-vertical-relative:text">
                  <v:textbox>
                    <w:txbxContent>
                      <w:p w:rsidR="000644E8" w:rsidRDefault="000644E8" w:rsidP="00AC01C6">
                        <w:pPr>
                          <w:spacing w:after="120"/>
                          <w:jc w:val="center"/>
                          <w:rPr>
                            <w:rFonts w:ascii="TH SarabunIT๙" w:hAnsi="TH SarabunIT๙" w:cs="TH SarabunIT๙"/>
                            <w:szCs w:val="2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2"/>
                            <w:cs/>
                          </w:rPr>
                          <w:t>จัดซื้อ</w:t>
                        </w:r>
                      </w:p>
                      <w:p w:rsidR="000644E8" w:rsidRDefault="000644E8" w:rsidP="00AC01C6">
                        <w:pPr>
                          <w:spacing w:after="120"/>
                          <w:jc w:val="center"/>
                          <w:rPr>
                            <w:rFonts w:ascii="TH SarabunIT๙" w:hAnsi="TH SarabunIT๙" w:cs="TH SarabunIT๙"/>
                            <w:szCs w:val="2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Cs w:val="22"/>
                            <w:cs/>
                          </w:rPr>
                          <w:t>จัดจ้าง</w:t>
                        </w:r>
                      </w:p>
                    </w:txbxContent>
                  </v:textbox>
                </v:rect>
              </w:pict>
            </w:r>
            <w:r w:rsidR="00C03F95"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rect id="_x0000_s1389" style="position:absolute;margin-left:6pt;margin-top:92.95pt;width:93.75pt;height:54.75pt;z-index:251985920;mso-position-horizontal-relative:text;mso-position-vertical-relative:text">
                  <v:textbox>
                    <w:txbxContent>
                      <w:p w:rsidR="000644E8" w:rsidRDefault="000644E8" w:rsidP="00D83BCB">
                        <w:pPr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สำรวจ/ตรวจสอบ</w:t>
                        </w:r>
                      </w:p>
                      <w:p w:rsidR="000644E8" w:rsidRPr="000F274F" w:rsidRDefault="000644E8" w:rsidP="00D83BCB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ความบกพร่อง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276" w:type="dxa"/>
          </w:tcPr>
          <w:p w:rsidR="00237DEA" w:rsidRDefault="00C03F95" w:rsidP="00A1143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</w:rPr>
            </w:pPr>
            <w:r>
              <w:rPr>
                <w:rFonts w:ascii="TH Niramit AS" w:eastAsiaTheme="minorHAnsi" w:hAnsi="TH Niramit AS" w:cs="TH Niramit AS"/>
                <w:noProof/>
                <w:sz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กล่องข้อความ 2" o:spid="_x0000_s1671" type="#_x0000_t202" style="position:absolute;margin-left:33.55pt;margin-top:114pt;width:52.8pt;height:26.3pt;z-index:25227264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      <v:textbox style="mso-next-textbox:#กล่องข้อความ 2">
                    <w:txbxContent>
                      <w:p w:rsidR="00F83269" w:rsidRPr="00F83269" w:rsidRDefault="00F83269">
                        <w:pPr>
                          <w:rPr>
                            <w:rFonts w:ascii="TH SarabunIT๙" w:hAnsi="TH SarabunIT๙" w:cs="TH SarabunIT๙"/>
                            <w:sz w:val="24"/>
                            <w:szCs w:val="24"/>
                            <w:cs/>
                          </w:rPr>
                        </w:pPr>
                        <w:r w:rsidRPr="00F83269">
                          <w:rPr>
                            <w:rFonts w:ascii="TH SarabunIT๙" w:hAnsi="TH SarabunIT๙" w:cs="TH SarabunIT๙"/>
                            <w:sz w:val="24"/>
                            <w:szCs w:val="24"/>
                            <w:cs/>
                          </w:rPr>
                          <w:t xml:space="preserve">  ไม่อนุมัติ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Niramit AS" w:eastAsiaTheme="minorHAnsi" w:hAnsi="TH Niramit AS" w:cs="TH Niramit AS"/>
                <w:noProof/>
                <w:sz w:val="22"/>
              </w:rPr>
              <w:pict>
                <v:shape id="_x0000_s1674" type="#_x0000_t202" style="position:absolute;margin-left:33.55pt;margin-top:211.5pt;width:40.8pt;height:26.3pt;z-index:25227571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M+VQIAAGsEAAAOAAAAZHJzL2Uyb0RvYy54bWyslM2O0zAQx+9IvIPlO02atvsRNV0tXYqQ&#10;lg9p4QFcx2ksHNvYbpNyW4QEPAYHxIkLp+zb5FEYO91u+bogcrDGHvvn8X9mMj1rKoE2zFiuZIaH&#10;gxgjJqnKuVxl+NXLxYMTjKwjMidCSZbhLbP4bHb/3rTWKUtUqUTODAKItGmtM1w6p9MosrRkFbED&#10;pZkEZ6FMRRxMzSrKDamBXokoieOjqFYm10ZRZi2sXvROPAv8omDUPS8KyxwSGYbYXBhNGJd+jGZT&#10;kq4M0SWnuzDIP0RRES7h0j3qgjiC1ob/hqo4Ncqqwg2oqiJVFJyy8AZ4zTD+5TVXJdEsvAXEsXov&#10;k/1/WPps88Ignmd4FB9jJEkFSera66790t187NpvXfuha991N5+C/b5rv3bt9679jBKvXa1tCogr&#10;DRDXPFQN1EDQwepLRV9bJNW8JHLFzo1RdclIDrEP/cno4GjPsR6yrJ+qHEIga6cCqClM5YUFqRDQ&#10;IYfbfd5Y4xCFxWR0PE6OJhhR8A3H8ej0ZBLuIOntcW2se8xUhbyRYQOFEfBkc2mdD4ekt1v8bVYJ&#10;ni+4EGFiVsu5MGhDoIgW4dvRf9omJKozfDpJJr0Cf0XE4fsTouIOukHwKsMn+00k9bo9knmoVUe4&#10;6G0IWcidkF67XkXXLJuQzyQUt1d5qfItSGtUX/3QrWCUyrzFqIbKz7B9syaGYSSeSEjP6XA89q0S&#10;JuPJMYCQOfQsDz1EUkBl2GHUm3MX2isIp88hjQseBL6LZBczVHTQfdd9vmUO52HX3T9i9gM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BOCkM+VQIAAGsEAAAOAAAAAAAAAAAAAAAAAC4CAABkcnMvZTJvRG9jLnhtbFBLAQItABQA&#10;BgAIAAAAIQD9LzLW2wAAAAUBAAAPAAAAAAAAAAAAAAAAAK8EAABkcnMvZG93bnJldi54bWxQSwUG&#10;AAAAAAQABADzAAAAtwUAAAAA&#10;">
                  <v:textbox style="mso-next-textbox:#_x0000_s1674">
                    <w:txbxContent>
                      <w:p w:rsidR="00F83269" w:rsidRPr="00F83269" w:rsidRDefault="00F83269" w:rsidP="00F83269">
                        <w:pPr>
                          <w:rPr>
                            <w:rFonts w:ascii="TH SarabunIT๙" w:hAnsi="TH SarabunIT๙" w:cs="TH SarabunIT๙"/>
                            <w:szCs w:val="22"/>
                            <w:cs/>
                          </w:rPr>
                        </w:pPr>
                        <w:r>
                          <w:rPr>
                            <w:rFonts w:hint="cs"/>
                            <w:cs/>
                          </w:rPr>
                          <w:t xml:space="preserve"> </w:t>
                        </w:r>
                        <w:r w:rsidRPr="00F83269">
                          <w:rPr>
                            <w:rFonts w:ascii="TH SarabunIT๙" w:hAnsi="TH SarabunIT๙" w:cs="TH SarabunIT๙"/>
                            <w:szCs w:val="22"/>
                            <w:cs/>
                          </w:rPr>
                          <w:t>อนุมัติ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Niramit AS" w:eastAsiaTheme="minorHAnsi" w:hAnsi="TH Niramit AS" w:cs="TH Niramit AS"/>
                <w:noProof/>
                <w:sz w:val="22"/>
              </w:rPr>
              <w:pict>
                <v:shape id="_x0000_s1672" type="#_x0000_t32" style="position:absolute;margin-left:29.35pt;margin-top:47.25pt;width:.05pt;height:104.25pt;z-index:252273664;mso-position-horizontal-relative:text;mso-position-vertical-relative:text" o:connectortype="straight"/>
              </w:pict>
            </w:r>
            <w:r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 id="_x0000_s1408" type="#_x0000_t32" style="position:absolute;margin-left:17.4pt;margin-top:195.65pt;width:.05pt;height:52.5pt;flip:y;z-index:2520053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 id="_x0000_s1409" type="#_x0000_t32" style="position:absolute;margin-left:29.35pt;margin-top:211.5pt;width:.05pt;height:110.2pt;z-index:252006400;mso-position-horizontal-relative:text;mso-position-vertical-relative:text" o:connectortype="straight"/>
              </w:pict>
            </w:r>
            <w:r>
              <w:rPr>
                <w:rFonts w:ascii="TH SarabunIT๙" w:eastAsia="AngsanaNew" w:hAnsi="TH SarabunIT๙" w:cs="TH SarabunIT๙"/>
                <w:noProof/>
                <w:sz w:val="32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392" type="#_x0000_t4" style="position:absolute;margin-left:.55pt;margin-top:151.5pt;width:58.2pt;height:60pt;z-index:251988992;mso-position-horizontal-relative:text;mso-position-vertical-relative:text">
                  <v:textbox>
                    <w:txbxContent>
                      <w:p w:rsidR="000644E8" w:rsidRPr="00AC01C6" w:rsidRDefault="000644E8" w:rsidP="00D83BCB">
                        <w:pPr>
                          <w:jc w:val="center"/>
                          <w:rPr>
                            <w:rFonts w:ascii="TH SarabunIT๙" w:hAnsi="TH SarabunIT๙" w:cs="TH SarabunIT๙"/>
                            <w:sz w:val="24"/>
                            <w:szCs w:val="24"/>
                            <w:cs/>
                          </w:rPr>
                        </w:pPr>
                        <w:r w:rsidRPr="00AC01C6">
                          <w:rPr>
                            <w:rFonts w:ascii="TH SarabunIT๙" w:hAnsi="TH SarabunIT๙" w:cs="TH SarabunIT๙" w:hint="cs"/>
                            <w:sz w:val="24"/>
                            <w:szCs w:val="24"/>
                            <w:cs/>
                          </w:rPr>
                          <w:t>อนุมัติ</w:t>
                        </w:r>
                      </w:p>
                    </w:txbxContent>
                  </v:textbox>
                </v:shape>
              </w:pict>
            </w:r>
          </w:p>
        </w:tc>
        <w:bookmarkStart w:id="0" w:name="_GoBack"/>
        <w:bookmarkEnd w:id="0"/>
      </w:tr>
    </w:tbl>
    <w:p w:rsidR="00E661E1" w:rsidRDefault="00E661E1" w:rsidP="00142E27">
      <w:pPr>
        <w:jc w:val="center"/>
        <w:rPr>
          <w:rFonts w:ascii="TH SarabunIT๙" w:hAnsi="TH SarabunIT๙" w:cs="TH SarabunIT๙"/>
          <w:cs/>
        </w:rPr>
        <w:sectPr w:rsidR="00E661E1" w:rsidSect="00EB1D77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:rsidR="00142E27" w:rsidRPr="00E661E1" w:rsidRDefault="00142E27" w:rsidP="00142E27">
      <w:pPr>
        <w:jc w:val="center"/>
        <w:rPr>
          <w:rFonts w:ascii="TH SarabunIT๙" w:hAnsi="TH SarabunIT๙" w:cs="TH SarabunIT๙"/>
        </w:rPr>
      </w:pPr>
      <w:r w:rsidRPr="00E661E1">
        <w:rPr>
          <w:rFonts w:ascii="TH SarabunIT๙" w:hAnsi="TH SarabunIT๙" w:cs="TH SarabunIT๙"/>
          <w:cs/>
        </w:rPr>
        <w:lastRenderedPageBreak/>
        <w:t>ขั้นตอนการปฏิบัติงาน มาตรฐานงาน และการติดตามประเมินผล ของกระบวนการจัดการความรู้กระบวนการอาคารสถานที่</w:t>
      </w:r>
    </w:p>
    <w:tbl>
      <w:tblPr>
        <w:tblStyle w:val="TableGrid"/>
        <w:tblW w:w="14254" w:type="dxa"/>
        <w:tblLayout w:type="fixed"/>
        <w:tblLook w:val="04A0" w:firstRow="1" w:lastRow="0" w:firstColumn="1" w:lastColumn="0" w:noHBand="0" w:noVBand="1"/>
      </w:tblPr>
      <w:tblGrid>
        <w:gridCol w:w="534"/>
        <w:gridCol w:w="2142"/>
        <w:gridCol w:w="1118"/>
        <w:gridCol w:w="2551"/>
        <w:gridCol w:w="1843"/>
        <w:gridCol w:w="1418"/>
        <w:gridCol w:w="1559"/>
        <w:gridCol w:w="1573"/>
        <w:gridCol w:w="1516"/>
      </w:tblGrid>
      <w:tr w:rsidR="00142E27" w:rsidRPr="002C68AC" w:rsidTr="004E24BC">
        <w:tc>
          <w:tcPr>
            <w:tcW w:w="534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142" w:type="dxa"/>
          </w:tcPr>
          <w:p w:rsidR="00142E27" w:rsidRPr="002C68AC" w:rsidRDefault="00142E27" w:rsidP="009C78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ผังกระบวนงาน</w:t>
            </w:r>
            <w:r w:rsidR="009C78E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อาคารสถานที่</w:t>
            </w:r>
          </w:p>
        </w:tc>
        <w:tc>
          <w:tcPr>
            <w:tcW w:w="1118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551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843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418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559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73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16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เอกสารอ้างอิง</w:t>
            </w:r>
          </w:p>
        </w:tc>
      </w:tr>
      <w:tr w:rsidR="00142E27" w:rsidRPr="002C68AC" w:rsidTr="004E24BC">
        <w:tc>
          <w:tcPr>
            <w:tcW w:w="534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142" w:type="dxa"/>
          </w:tcPr>
          <w:p w:rsidR="00142E27" w:rsidRPr="002C68AC" w:rsidRDefault="00C03F95" w:rsidP="004E24BC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oval id="_x0000_s1271" style="position:absolute;left:0;text-align:left;margin-left:-3.45pt;margin-top:3.45pt;width:105.75pt;height:89.1pt;z-index:251882496;mso-position-horizontal-relative:text;mso-position-vertical-relative:text">
                  <v:textbox>
                    <w:txbxContent>
                      <w:p w:rsidR="000644E8" w:rsidRPr="00E661E1" w:rsidRDefault="000644E8" w:rsidP="00142E27">
                        <w:pPr>
                          <w:rPr>
                            <w:sz w:val="24"/>
                            <w:szCs w:val="24"/>
                          </w:rPr>
                        </w:pPr>
                        <w:r w:rsidRPr="00E661E1">
                          <w:rPr>
                            <w:rFonts w:ascii="TH SarabunIT๙" w:eastAsia="AngsanaNew" w:hAnsi="TH SarabunIT๙" w:cs="TH SarabunIT๙" w:hint="cs"/>
                            <w:sz w:val="24"/>
                            <w:szCs w:val="24"/>
                            <w:cs/>
                          </w:rPr>
                          <w:t>เจ้าหน้าที่สำรวจ/ตรวจสอบความบกพร่องของ</w:t>
                        </w:r>
                        <w:r w:rsidR="009C78E9">
                          <w:rPr>
                            <w:rFonts w:ascii="TH SarabunIT๙" w:eastAsia="AngsanaNew" w:hAnsi="TH SarabunIT๙" w:cs="TH SarabunIT๙" w:hint="cs"/>
                            <w:sz w:val="24"/>
                            <w:szCs w:val="24"/>
                            <w:cs/>
                          </w:rPr>
                          <w:t>อาคารสถานที่</w:t>
                        </w:r>
                        <w:r w:rsidRPr="00E661E1">
                          <w:rPr>
                            <w:rFonts w:ascii="TH SarabunIT๙" w:eastAsia="AngsanaNew" w:hAnsi="TH SarabunIT๙" w:cs="TH SarabunIT๙" w:hint="cs"/>
                            <w:sz w:val="24"/>
                            <w:szCs w:val="24"/>
                            <w:cs/>
                          </w:rPr>
                          <w:t>อาคาร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H SarabunIT๙" w:hAnsi="TH SarabunIT๙" w:cs="TH SarabunIT๙"/>
                <w:noProof/>
                <w:sz w:val="32"/>
              </w:rPr>
              <w:pict>
                <v:shape id="_x0000_s1272" type="#_x0000_t32" style="position:absolute;left:0;text-align:left;margin-left:49.1pt;margin-top:78.3pt;width:.05pt;height:36.85pt;z-index:25188352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18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2551" w:type="dxa"/>
          </w:tcPr>
          <w:p w:rsidR="00142E27" w:rsidRPr="00EE2E9F" w:rsidRDefault="00142E27" w:rsidP="004E24B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</w:pPr>
            <w:r w:rsidRPr="00EE2E9F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เจ้าหน้าที่สำรวจ/ตรวจสอบความบกพร่องของอาคารให้อยู่ในสภาพเอื้ออำนวยต่อการใช้พื้นที่ปฏิบัติงานตามมาตรฐานกิจกรรม 5 ส</w:t>
            </w:r>
          </w:p>
          <w:p w:rsidR="00142E27" w:rsidRPr="001A6766" w:rsidRDefault="00142E27" w:rsidP="004E24BC">
            <w:pPr>
              <w:pStyle w:val="body"/>
              <w:ind w:firstLine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142E27" w:rsidRPr="00EE2E9F" w:rsidRDefault="00142E27" w:rsidP="004E24B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</w:pPr>
            <w:r w:rsidRPr="00EE2E9F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ตามมาตรฐานกิจกรรม 5 ส</w:t>
            </w: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 xml:space="preserve"> กำหนด</w:t>
            </w:r>
          </w:p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ติดตามโดยผู้บังคับบัญชา</w:t>
            </w:r>
          </w:p>
        </w:tc>
        <w:tc>
          <w:tcPr>
            <w:tcW w:w="1559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ผู้บังคับบัญชา</w:t>
            </w:r>
          </w:p>
        </w:tc>
        <w:tc>
          <w:tcPr>
            <w:tcW w:w="1573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516" w:type="dxa"/>
          </w:tcPr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  <w:p w:rsidR="00142E27" w:rsidRDefault="00142E27" w:rsidP="004E24BC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Pr="002C68AC" w:rsidRDefault="00142E27" w:rsidP="004E24BC">
            <w:pPr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42E27" w:rsidRPr="002C68AC" w:rsidTr="004E24BC">
        <w:trPr>
          <w:trHeight w:val="85"/>
        </w:trPr>
        <w:tc>
          <w:tcPr>
            <w:tcW w:w="534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142" w:type="dxa"/>
          </w:tcPr>
          <w:p w:rsidR="00142E27" w:rsidRPr="002C68AC" w:rsidRDefault="00C03F95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shape id="_x0000_s1274" type="#_x0000_t32" style="position:absolute;left:0;text-align:left;margin-left:42.6pt;margin-top:130.55pt;width:0;height:97.15pt;z-index:25188556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</w:rPr>
              <w:pict>
                <v:rect id="_x0000_s1273" style="position:absolute;left:0;text-align:left;margin-left:7.9pt;margin-top:6.15pt;width:84.15pt;height:124.4pt;z-index:251884544;mso-position-horizontal-relative:text;mso-position-vertical-relative:text">
                  <v:textbox style="mso-next-textbox:#_x0000_s1273">
                    <w:txbxContent>
                      <w:p w:rsidR="000644E8" w:rsidRDefault="000644E8" w:rsidP="00142E27">
                        <w:pPr>
                          <w:autoSpaceDE w:val="0"/>
                          <w:autoSpaceDN w:val="0"/>
                          <w:adjustRightInd w:val="0"/>
                          <w:rPr>
                            <w:rFonts w:ascii="TH SarabunIT๙" w:eastAsia="AngsanaNew" w:hAnsi="TH SarabunIT๙" w:cs="TH SarabunIT๙"/>
                            <w:sz w:val="32"/>
                          </w:rPr>
                        </w:pPr>
                        <w:r>
                          <w:rPr>
                            <w:rFonts w:ascii="TH SarabunIT๙" w:eastAsia="AngsanaNew" w:hAnsi="TH SarabunIT๙" w:cs="TH SarabunIT๙" w:hint="cs"/>
                            <w:sz w:val="32"/>
                            <w:cs/>
                          </w:rPr>
                          <w:t>พบข้อบกพร่องกรณีหน่วยงานภายในอาคารสำนักการระบายน้ำ</w:t>
                        </w:r>
                      </w:p>
                      <w:p w:rsidR="000644E8" w:rsidRPr="0011152C" w:rsidRDefault="000644E8" w:rsidP="00142E27"/>
                    </w:txbxContent>
                  </v:textbox>
                </v:rect>
              </w:pict>
            </w:r>
          </w:p>
        </w:tc>
        <w:tc>
          <w:tcPr>
            <w:tcW w:w="1118" w:type="dxa"/>
          </w:tcPr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  <w:p w:rsidR="00142E27" w:rsidRPr="002C68AC" w:rsidRDefault="00142E27" w:rsidP="004E24B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51" w:type="dxa"/>
          </w:tcPr>
          <w:p w:rsidR="00142E27" w:rsidRPr="007D127F" w:rsidRDefault="000B3FE0" w:rsidP="004E24B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พบข้อบ</w:t>
            </w:r>
            <w:r w:rsidR="00142E27" w:rsidRPr="007D127F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กพร่องกรณีหน่วยงานภายในอาคารสำนักการระบายน้ำ</w:t>
            </w: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เจ้าหน้าที่</w:t>
            </w:r>
            <w:r w:rsidR="00142E27" w:rsidRPr="007D127F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โทร</w:t>
            </w: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ศัพท์</w:t>
            </w:r>
            <w:r w:rsidR="00142E27" w:rsidRPr="007D127F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ประสานแจ้งกองกลาง หากยังไม่ได้รับการแก้ไขให้จัดทำหนังสือเสนอผู้อำนวยการสำนักการระบายน้ำเพื่อแจ้งผู้อำนวยการสำนักการโยธา</w:t>
            </w:r>
          </w:p>
          <w:p w:rsidR="00142E27" w:rsidRPr="007D127F" w:rsidRDefault="00142E27" w:rsidP="004E24B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142E27" w:rsidRPr="007D127F" w:rsidRDefault="00142E27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D127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มีการติดตามผลอย่างต่อเนื่อง</w:t>
            </w:r>
          </w:p>
        </w:tc>
        <w:tc>
          <w:tcPr>
            <w:tcW w:w="1418" w:type="dxa"/>
          </w:tcPr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ติดตามโดยผู้บังคับบัญชา</w:t>
            </w:r>
          </w:p>
          <w:p w:rsidR="00142E27" w:rsidRPr="00EB02A6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142E27" w:rsidRPr="00EB02A6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ผู้บังคับบัญชา</w:t>
            </w:r>
          </w:p>
        </w:tc>
        <w:tc>
          <w:tcPr>
            <w:tcW w:w="1573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516" w:type="dxa"/>
          </w:tcPr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142E27" w:rsidRDefault="00142E27" w:rsidP="00142E27">
      <w:pPr>
        <w:jc w:val="center"/>
      </w:pPr>
    </w:p>
    <w:p w:rsidR="00142E27" w:rsidRDefault="00142E27" w:rsidP="00142E27">
      <w:pPr>
        <w:jc w:val="center"/>
      </w:pPr>
    </w:p>
    <w:tbl>
      <w:tblPr>
        <w:tblStyle w:val="TableGrid"/>
        <w:tblW w:w="14254" w:type="dxa"/>
        <w:tblLayout w:type="fixed"/>
        <w:tblLook w:val="04A0" w:firstRow="1" w:lastRow="0" w:firstColumn="1" w:lastColumn="0" w:noHBand="0" w:noVBand="1"/>
      </w:tblPr>
      <w:tblGrid>
        <w:gridCol w:w="534"/>
        <w:gridCol w:w="2142"/>
        <w:gridCol w:w="1118"/>
        <w:gridCol w:w="2551"/>
        <w:gridCol w:w="1843"/>
        <w:gridCol w:w="1418"/>
        <w:gridCol w:w="1559"/>
        <w:gridCol w:w="1573"/>
        <w:gridCol w:w="1516"/>
      </w:tblGrid>
      <w:tr w:rsidR="00142E27" w:rsidRPr="002C68AC" w:rsidTr="004E24BC">
        <w:tc>
          <w:tcPr>
            <w:tcW w:w="534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142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ผังกระบวนงาน</w:t>
            </w:r>
            <w:r w:rsidR="009C78E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อาคารสถานที่</w:t>
            </w:r>
          </w:p>
        </w:tc>
        <w:tc>
          <w:tcPr>
            <w:tcW w:w="1118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551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843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418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559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73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16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เอกสารอ้างอิง</w:t>
            </w:r>
          </w:p>
        </w:tc>
      </w:tr>
      <w:tr w:rsidR="00142E27" w:rsidRPr="002C68AC" w:rsidTr="004E24BC">
        <w:tc>
          <w:tcPr>
            <w:tcW w:w="534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</w:t>
            </w:r>
          </w:p>
        </w:tc>
        <w:tc>
          <w:tcPr>
            <w:tcW w:w="2142" w:type="dxa"/>
          </w:tcPr>
          <w:p w:rsidR="00142E27" w:rsidRPr="002C68AC" w:rsidRDefault="00C03F95" w:rsidP="004E24BC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shape id="_x0000_s1278" type="#_x0000_t32" style="position:absolute;left:0;text-align:left;margin-left:42.55pt;margin-top:160.9pt;width:0;height:26.55pt;z-index:25188966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</w:rPr>
              <w:pict>
                <v:shape id="_x0000_s1277" type="#_x0000_t32" style="position:absolute;left:0;text-align:left;margin-left:42.55pt;margin-top:.05pt;width:0;height:7.5pt;z-index:25188864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</w:rPr>
              <w:pict>
                <v:rect id="_x0000_s1276" style="position:absolute;left:0;text-align:left;margin-left:7.9pt;margin-top:7.55pt;width:1in;height:153.35pt;z-index:251887616;mso-position-horizontal-relative:text;mso-position-vertical-relative:text">
                  <v:textbox>
                    <w:txbxContent>
                      <w:p w:rsidR="000644E8" w:rsidRDefault="000644E8" w:rsidP="00142E27">
                        <w:r w:rsidRPr="00E661E1">
                          <w:rPr>
                            <w:rFonts w:ascii="TH SarabunIT๙" w:hAnsi="TH SarabunIT๙" w:cs="TH SarabunIT๙"/>
                            <w:cs/>
                          </w:rPr>
                          <w:t>พบข้อบกพร่องกรณีหน่วยงานที่มีอาคารภายนอกอาคารสำนัก</w:t>
                        </w:r>
                        <w:r>
                          <w:rPr>
                            <w:rFonts w:hint="cs"/>
                            <w:cs/>
                          </w:rPr>
                          <w:t>การระบายน้ำ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</w:rPr>
              <w:pict>
                <v:shape id="_x0000_s1275" type="#_x0000_t32" style="position:absolute;left:0;text-align:left;margin-left:49.1pt;margin-top:84.8pt;width:0;height:60.75pt;z-index:2518865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18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 วัน</w:t>
            </w:r>
          </w:p>
        </w:tc>
        <w:tc>
          <w:tcPr>
            <w:tcW w:w="2551" w:type="dxa"/>
          </w:tcPr>
          <w:p w:rsidR="00142E27" w:rsidRPr="007D127F" w:rsidRDefault="00142E27" w:rsidP="004E24B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7D127F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กรณีหน่วยงานที่มีอาคารภายนอกสำนักการระบายน้ำให้เจ้าหน้าที่เสนอเรื่องขอจัดสรรงบประมาณเสนอผู้มีอำนาจอนุมัติ</w:t>
            </w:r>
          </w:p>
          <w:p w:rsidR="00142E27" w:rsidRPr="001A6766" w:rsidRDefault="00142E27" w:rsidP="004E24B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142E27" w:rsidRPr="002C68AC" w:rsidRDefault="00142E27" w:rsidP="004E24B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มีข้อบัญญัติกรุงเทพมหานคร เรื่องการพัสดุ</w:t>
            </w:r>
          </w:p>
        </w:tc>
        <w:tc>
          <w:tcPr>
            <w:tcW w:w="1418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ติดตามโดยผู้บังคับบัญชา</w:t>
            </w:r>
          </w:p>
        </w:tc>
        <w:tc>
          <w:tcPr>
            <w:tcW w:w="1559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เจ้าพนักงานพัสดุ</w:t>
            </w:r>
          </w:p>
        </w:tc>
        <w:tc>
          <w:tcPr>
            <w:tcW w:w="1573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516" w:type="dxa"/>
          </w:tcPr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Pr="002C68AC" w:rsidRDefault="00142E27" w:rsidP="004E24BC">
            <w:pPr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42E27" w:rsidRPr="002C68AC" w:rsidTr="004E24BC">
        <w:trPr>
          <w:trHeight w:val="85"/>
        </w:trPr>
        <w:tc>
          <w:tcPr>
            <w:tcW w:w="534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</w:t>
            </w:r>
          </w:p>
        </w:tc>
        <w:tc>
          <w:tcPr>
            <w:tcW w:w="2142" w:type="dxa"/>
          </w:tcPr>
          <w:p w:rsidR="00142E27" w:rsidRPr="002C68AC" w:rsidRDefault="00C03F95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shape id="_x0000_s1280" type="#_x0000_t32" style="position:absolute;left:0;text-align:left;margin-left:42.65pt;margin-top:37.55pt;width:0;height:133.7pt;z-index:25189171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</w:rPr>
              <w:pict>
                <v:rect id="_x0000_s1279" style="position:absolute;left:0;text-align:left;margin-left:7.9pt;margin-top:6.15pt;width:84.15pt;height:31.4pt;z-index:251890688;mso-position-horizontal-relative:text;mso-position-vertical-relative:text">
                  <v:textbox style="mso-next-textbox:#_x0000_s1279">
                    <w:txbxContent>
                      <w:p w:rsidR="000644E8" w:rsidRPr="00E661E1" w:rsidRDefault="000644E8" w:rsidP="00142E27">
                        <w:pPr>
                          <w:rPr>
                            <w:rFonts w:ascii="TH SarabunIT๙" w:hAnsi="TH SarabunIT๙" w:cs="TH SarabunIT๙"/>
                          </w:rPr>
                        </w:pPr>
                        <w:r w:rsidRPr="00E661E1">
                          <w:rPr>
                            <w:rFonts w:ascii="TH SarabunIT๙" w:hAnsi="TH SarabunIT๙" w:cs="TH SarabunIT๙"/>
                            <w:cs/>
                          </w:rPr>
                          <w:t>ผู้มีอำนาจอนุมัติ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18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เป็นไปตามอำนาจอนุมัติ</w:t>
            </w:r>
          </w:p>
        </w:tc>
        <w:tc>
          <w:tcPr>
            <w:tcW w:w="2551" w:type="dxa"/>
          </w:tcPr>
          <w:p w:rsidR="00142E27" w:rsidRPr="007D127F" w:rsidRDefault="00142E27" w:rsidP="004E24B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ผู้มีอำนาจอนุมัติ</w:t>
            </w:r>
          </w:p>
        </w:tc>
        <w:tc>
          <w:tcPr>
            <w:tcW w:w="1843" w:type="dxa"/>
          </w:tcPr>
          <w:p w:rsidR="00142E27" w:rsidRPr="002C68AC" w:rsidRDefault="00142E27" w:rsidP="004E24B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มีข้อบัญญัติกรุงเทพมหานคร เรื่องการพัสดุ</w:t>
            </w:r>
          </w:p>
        </w:tc>
        <w:tc>
          <w:tcPr>
            <w:tcW w:w="1418" w:type="dxa"/>
          </w:tcPr>
          <w:p w:rsidR="00142E27" w:rsidRPr="00BC09D1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ติดตามโดยหัวหน้าฝ่ายบริหารงานทั่วไป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หรือหัวหน้ากลุ่มงานที่รับผิดชอบ</w:t>
            </w:r>
          </w:p>
          <w:p w:rsidR="00142E27" w:rsidRPr="00EB02A6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142E27" w:rsidRPr="00BC09D1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หัวหน้าฝ่ายบริหารงานทั่วไป หรือหัวหน้ากลุ่มงานที่รับผิดชอบ</w:t>
            </w:r>
          </w:p>
        </w:tc>
        <w:tc>
          <w:tcPr>
            <w:tcW w:w="1573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516" w:type="dxa"/>
          </w:tcPr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142E27" w:rsidRDefault="00142E27" w:rsidP="00142E27">
      <w:pPr>
        <w:jc w:val="center"/>
      </w:pPr>
    </w:p>
    <w:tbl>
      <w:tblPr>
        <w:tblStyle w:val="TableGrid"/>
        <w:tblW w:w="14254" w:type="dxa"/>
        <w:tblLayout w:type="fixed"/>
        <w:tblLook w:val="04A0" w:firstRow="1" w:lastRow="0" w:firstColumn="1" w:lastColumn="0" w:noHBand="0" w:noVBand="1"/>
      </w:tblPr>
      <w:tblGrid>
        <w:gridCol w:w="534"/>
        <w:gridCol w:w="2142"/>
        <w:gridCol w:w="1118"/>
        <w:gridCol w:w="2551"/>
        <w:gridCol w:w="1843"/>
        <w:gridCol w:w="1418"/>
        <w:gridCol w:w="1559"/>
        <w:gridCol w:w="1573"/>
        <w:gridCol w:w="1516"/>
      </w:tblGrid>
      <w:tr w:rsidR="00142E27" w:rsidRPr="002C68AC" w:rsidTr="004E24BC">
        <w:tc>
          <w:tcPr>
            <w:tcW w:w="534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142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ผังกระบวนงาน</w:t>
            </w:r>
            <w:r w:rsidR="009C78E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อาคารสถานที่</w:t>
            </w:r>
          </w:p>
        </w:tc>
        <w:tc>
          <w:tcPr>
            <w:tcW w:w="1118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551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843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418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559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73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16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เอกสารอ้างอิง</w:t>
            </w:r>
          </w:p>
        </w:tc>
      </w:tr>
      <w:tr w:rsidR="00142E27" w:rsidRPr="002C68AC" w:rsidTr="004E24BC">
        <w:tc>
          <w:tcPr>
            <w:tcW w:w="534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5.</w:t>
            </w:r>
          </w:p>
        </w:tc>
        <w:tc>
          <w:tcPr>
            <w:tcW w:w="2142" w:type="dxa"/>
          </w:tcPr>
          <w:p w:rsidR="00142E27" w:rsidRPr="00D60DDB" w:rsidRDefault="00C03F95" w:rsidP="004E24BC">
            <w:r>
              <w:rPr>
                <w:noProof/>
              </w:rPr>
              <w:pict>
                <v:shape id="_x0000_s1281" type="#_x0000_t32" style="position:absolute;margin-left:52.8pt;margin-top:4pt;width:0;height:55.15pt;z-index:251892736;mso-position-horizontal-relative:text;mso-position-vertical-relative:text" o:connectortype="straight">
                  <v:stroke endarrow="block"/>
                </v:shape>
              </w:pict>
            </w:r>
          </w:p>
          <w:p w:rsidR="00142E27" w:rsidRPr="002C68AC" w:rsidRDefault="00C91CB8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shape id="_x0000_s1677" type="#_x0000_t32" style="position:absolute;left:0;text-align:left;margin-left:46.05pt;margin-top:133.6pt;width:0;height:33pt;z-index:252277760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</w:rPr>
              <w:pict>
                <v:oval id="_x0000_s1282" style="position:absolute;left:0;text-align:left;margin-left:2.1pt;margin-top:164.2pt;width:95.4pt;height:69.2pt;z-index:251893760">
                  <v:textbox style="mso-next-textbox:#_x0000_s1282">
                    <w:txbxContent>
                      <w:p w:rsidR="000644E8" w:rsidRPr="00C91CB8" w:rsidRDefault="00C91CB8" w:rsidP="00142E27">
                        <w:pPr>
                          <w:rPr>
                            <w:rFonts w:ascii="TH SarabunIT๙" w:hAnsi="TH SarabunIT๙" w:cs="TH SarabunIT๙"/>
                          </w:rPr>
                        </w:pPr>
                        <w:r w:rsidRPr="00C91CB8">
                          <w:rPr>
                            <w:rFonts w:ascii="TH SarabunIT๙" w:hAnsi="TH SarabunIT๙" w:cs="TH SarabunIT๙"/>
                            <w:cs/>
                          </w:rPr>
                          <w:t xml:space="preserve">      จบ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H SarabunIT๙" w:hAnsi="TH SarabunIT๙" w:cs="TH SarabunIT๙"/>
                <w:noProof/>
                <w:sz w:val="32"/>
              </w:rPr>
              <w:pict>
                <v:rect id="_x0000_s1676" style="position:absolute;left:0;text-align:left;margin-left:13.8pt;margin-top:48.85pt;width:1in;height:83.25pt;z-index:252276736">
                  <v:textbox>
                    <w:txbxContent>
                      <w:p w:rsidR="00C91CB8" w:rsidRDefault="00C91CB8">
                        <w:pPr>
                          <w:rPr>
                            <w:rFonts w:ascii="TH SarabunIT๙" w:hAnsi="TH SarabunIT๙" w:cs="TH SarabunIT๙"/>
                          </w:rPr>
                        </w:pPr>
                        <w:r w:rsidRPr="00C91CB8">
                          <w:rPr>
                            <w:rFonts w:ascii="TH SarabunIT๙" w:hAnsi="TH SarabunIT๙" w:cs="TH SarabunIT๙"/>
                            <w:cs/>
                          </w:rPr>
                          <w:t>จัดซื้อ จัดจ้าง</w:t>
                        </w:r>
                      </w:p>
                      <w:p w:rsidR="00C91CB8" w:rsidRDefault="00C91CB8">
                        <w:pPr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ซ่อมแซม</w:t>
                        </w:r>
                      </w:p>
                      <w:p w:rsidR="00C91CB8" w:rsidRPr="00C91CB8" w:rsidRDefault="00C91CB8">
                        <w:pPr>
                          <w:rPr>
                            <w:rFonts w:ascii="TH SarabunIT๙" w:hAnsi="TH SarabunIT๙" w:cs="TH SarabunIT๙" w:hint="cs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แล้วเสร็จ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18" w:type="dxa"/>
          </w:tcPr>
          <w:p w:rsidR="00142E27" w:rsidRDefault="00E661E1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เป็นไปตาม</w:t>
            </w:r>
            <w:r w:rsidR="00142E2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วิธีจัดซื้อ </w:t>
            </w:r>
          </w:p>
          <w:p w:rsidR="00142E27" w:rsidRDefault="00142E27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จัดจ้าง</w:t>
            </w:r>
          </w:p>
          <w:p w:rsidR="00C91CB8" w:rsidRDefault="00C91CB8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91CB8" w:rsidRDefault="00C91CB8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91CB8" w:rsidRDefault="00C91CB8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91CB8" w:rsidRDefault="00C91CB8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91CB8" w:rsidRDefault="00C91CB8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91CB8" w:rsidRDefault="00C91CB8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91CB8" w:rsidRDefault="00C91CB8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91CB8" w:rsidRDefault="00C91CB8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91CB8" w:rsidRDefault="00C91CB8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91CB8" w:rsidRPr="002C68AC" w:rsidRDefault="00C91CB8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1" w:type="dxa"/>
          </w:tcPr>
          <w:p w:rsidR="00142E27" w:rsidRPr="00E41C7D" w:rsidRDefault="00142E27" w:rsidP="004E24B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E41C7D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ดำเนินการจัดซื้อ จัดจ้างซ่อมแซมแล้วเสร็จ</w:t>
            </w:r>
          </w:p>
          <w:p w:rsidR="00142E27" w:rsidRPr="005550A2" w:rsidRDefault="00142E27" w:rsidP="004E24BC">
            <w:pPr>
              <w:pStyle w:val="Default"/>
              <w:rPr>
                <w:rFonts w:ascii="TH SarabunIT๙" w:hAnsi="TH SarabunIT๙" w:cs="TH SarabunIT๙"/>
                <w:highlight w:val="yellow"/>
                <w:cs/>
              </w:rPr>
            </w:pPr>
          </w:p>
        </w:tc>
        <w:tc>
          <w:tcPr>
            <w:tcW w:w="1843" w:type="dxa"/>
          </w:tcPr>
          <w:p w:rsidR="00142E27" w:rsidRPr="002C68AC" w:rsidRDefault="00142E27" w:rsidP="004E24B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มีข้อบัญญัติกรุงเทพมหานคร เรื่องการพัสดุ</w:t>
            </w:r>
          </w:p>
        </w:tc>
        <w:tc>
          <w:tcPr>
            <w:tcW w:w="1418" w:type="dxa"/>
          </w:tcPr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ติดตามโดย</w:t>
            </w:r>
          </w:p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ผู้บังคับบัญชา</w:t>
            </w:r>
          </w:p>
        </w:tc>
        <w:tc>
          <w:tcPr>
            <w:tcW w:w="1559" w:type="dxa"/>
          </w:tcPr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ผู้บังคับบัญชา</w:t>
            </w:r>
          </w:p>
        </w:tc>
        <w:tc>
          <w:tcPr>
            <w:tcW w:w="1573" w:type="dxa"/>
          </w:tcPr>
          <w:p w:rsidR="00142E27" w:rsidRPr="00400A38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516" w:type="dxa"/>
          </w:tcPr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E27" w:rsidRPr="002C68AC" w:rsidRDefault="00142E27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E661E1" w:rsidRDefault="00E661E1" w:rsidP="00A1143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  <w:cs/>
        </w:rPr>
        <w:sectPr w:rsidR="00E661E1" w:rsidSect="00E661E1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CD6B91" w:rsidRDefault="00CD6B91" w:rsidP="00554BCF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sectPr w:rsidR="00CD6B91" w:rsidSect="00EB1D77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F95" w:rsidRDefault="00C03F95" w:rsidP="006E3B0B">
      <w:pPr>
        <w:spacing w:after="0" w:line="240" w:lineRule="auto"/>
      </w:pPr>
      <w:r>
        <w:separator/>
      </w:r>
    </w:p>
  </w:endnote>
  <w:endnote w:type="continuationSeparator" w:id="0">
    <w:p w:rsidR="00C03F95" w:rsidRDefault="00C03F95" w:rsidP="006E3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Niramit AS">
    <w:altName w:val="TH NiramitIT๙ 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F95" w:rsidRDefault="00C03F95" w:rsidP="006E3B0B">
      <w:pPr>
        <w:spacing w:after="0" w:line="240" w:lineRule="auto"/>
      </w:pPr>
      <w:r>
        <w:separator/>
      </w:r>
    </w:p>
  </w:footnote>
  <w:footnote w:type="continuationSeparator" w:id="0">
    <w:p w:rsidR="00C03F95" w:rsidRDefault="00C03F95" w:rsidP="006E3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54AEA"/>
    <w:multiLevelType w:val="multilevel"/>
    <w:tmpl w:val="35C650B4"/>
    <w:lvl w:ilvl="0">
      <w:start w:val="1"/>
      <w:numFmt w:val="decimal"/>
      <w:pStyle w:val="Heading1"/>
      <w:lvlText w:val="%1."/>
      <w:lvlJc w:val="left"/>
      <w:pPr>
        <w:tabs>
          <w:tab w:val="num" w:pos="284"/>
        </w:tabs>
        <w:ind w:left="227" w:hanging="22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6C1445B"/>
    <w:multiLevelType w:val="hybridMultilevel"/>
    <w:tmpl w:val="0A6E65DE"/>
    <w:lvl w:ilvl="0" w:tplc="925AFC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947293"/>
    <w:multiLevelType w:val="multilevel"/>
    <w:tmpl w:val="6BF4EC28"/>
    <w:lvl w:ilvl="0">
      <w:start w:val="1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">
    <w:nsid w:val="0D8B493A"/>
    <w:multiLevelType w:val="multilevel"/>
    <w:tmpl w:val="0409001F"/>
    <w:numStyleLink w:val="StyleNumberedComplexTahomaComplex10pt"/>
  </w:abstractNum>
  <w:abstractNum w:abstractNumId="4">
    <w:nsid w:val="0E614F0D"/>
    <w:multiLevelType w:val="hybridMultilevel"/>
    <w:tmpl w:val="85D603EE"/>
    <w:lvl w:ilvl="0" w:tplc="161E0596">
      <w:start w:val="13"/>
      <w:numFmt w:val="bullet"/>
      <w:lvlText w:val="-"/>
      <w:lvlJc w:val="left"/>
      <w:pPr>
        <w:ind w:left="1800" w:hanging="360"/>
      </w:pPr>
      <w:rPr>
        <w:rFonts w:ascii="TH SarabunIT๙" w:eastAsia="Angsana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1B02FC7"/>
    <w:multiLevelType w:val="hybridMultilevel"/>
    <w:tmpl w:val="38F8FC28"/>
    <w:lvl w:ilvl="0" w:tplc="21A649D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183279CE"/>
    <w:multiLevelType w:val="hybridMultilevel"/>
    <w:tmpl w:val="1C4E4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E776A5"/>
    <w:multiLevelType w:val="multilevel"/>
    <w:tmpl w:val="EFD08B08"/>
    <w:lvl w:ilvl="0">
      <w:start w:val="1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2077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35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36" w:hanging="1800"/>
      </w:pPr>
      <w:rPr>
        <w:rFonts w:hint="default"/>
      </w:rPr>
    </w:lvl>
  </w:abstractNum>
  <w:abstractNum w:abstractNumId="8">
    <w:nsid w:val="213C2CF9"/>
    <w:multiLevelType w:val="hybridMultilevel"/>
    <w:tmpl w:val="0A6E65DE"/>
    <w:lvl w:ilvl="0" w:tplc="925AFC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5842A4"/>
    <w:multiLevelType w:val="hybridMultilevel"/>
    <w:tmpl w:val="ED2C39FC"/>
    <w:lvl w:ilvl="0" w:tplc="B74C764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2C5ECC"/>
    <w:multiLevelType w:val="hybridMultilevel"/>
    <w:tmpl w:val="49721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DD2291"/>
    <w:multiLevelType w:val="hybridMultilevel"/>
    <w:tmpl w:val="7A347D2A"/>
    <w:lvl w:ilvl="0" w:tplc="80E412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E5358A"/>
    <w:multiLevelType w:val="hybridMultilevel"/>
    <w:tmpl w:val="AF54B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EC7A36"/>
    <w:multiLevelType w:val="hybridMultilevel"/>
    <w:tmpl w:val="B4A6B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086C58"/>
    <w:multiLevelType w:val="hybridMultilevel"/>
    <w:tmpl w:val="AF54B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8F0490"/>
    <w:multiLevelType w:val="hybridMultilevel"/>
    <w:tmpl w:val="EF9AA1BA"/>
    <w:lvl w:ilvl="0" w:tplc="ABAEA8FA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ahoma" w:eastAsia="Tahom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501339BB"/>
    <w:multiLevelType w:val="multilevel"/>
    <w:tmpl w:val="0409001F"/>
    <w:styleLink w:val="StyleNumberedComplexTahomaComplex10p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ahoma" w:hAnsi="Tahoma" w:cs="Tahoma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567640F2"/>
    <w:multiLevelType w:val="hybridMultilevel"/>
    <w:tmpl w:val="078E286E"/>
    <w:lvl w:ilvl="0" w:tplc="2688B82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2F92FE0"/>
    <w:multiLevelType w:val="multilevel"/>
    <w:tmpl w:val="83421FC4"/>
    <w:lvl w:ilvl="0">
      <w:start w:val="1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2370" w:hanging="465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4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7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40" w:hanging="1800"/>
      </w:pPr>
      <w:rPr>
        <w:rFonts w:hint="default"/>
      </w:rPr>
    </w:lvl>
  </w:abstractNum>
  <w:abstractNum w:abstractNumId="19">
    <w:nsid w:val="6928008B"/>
    <w:multiLevelType w:val="hybridMultilevel"/>
    <w:tmpl w:val="49721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DA2DC5"/>
    <w:multiLevelType w:val="hybridMultilevel"/>
    <w:tmpl w:val="A2D09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6"/>
  </w:num>
  <w:num w:numId="4">
    <w:abstractNumId w:val="8"/>
  </w:num>
  <w:num w:numId="5">
    <w:abstractNumId w:val="12"/>
  </w:num>
  <w:num w:numId="6">
    <w:abstractNumId w:val="10"/>
  </w:num>
  <w:num w:numId="7">
    <w:abstractNumId w:val="1"/>
  </w:num>
  <w:num w:numId="8">
    <w:abstractNumId w:val="16"/>
  </w:num>
  <w:num w:numId="9">
    <w:abstractNumId w:val="0"/>
  </w:num>
  <w:num w:numId="10">
    <w:abstractNumId w:val="3"/>
  </w:num>
  <w:num w:numId="11">
    <w:abstractNumId w:val="15"/>
  </w:num>
  <w:num w:numId="12">
    <w:abstractNumId w:val="14"/>
  </w:num>
  <w:num w:numId="13">
    <w:abstractNumId w:val="9"/>
  </w:num>
  <w:num w:numId="14">
    <w:abstractNumId w:val="17"/>
  </w:num>
  <w:num w:numId="15">
    <w:abstractNumId w:val="2"/>
  </w:num>
  <w:num w:numId="16">
    <w:abstractNumId w:val="18"/>
  </w:num>
  <w:num w:numId="17">
    <w:abstractNumId w:val="7"/>
  </w:num>
  <w:num w:numId="18">
    <w:abstractNumId w:val="4"/>
  </w:num>
  <w:num w:numId="19">
    <w:abstractNumId w:val="13"/>
  </w:num>
  <w:num w:numId="20">
    <w:abstractNumId w:val="11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53CE0"/>
    <w:rsid w:val="00005E80"/>
    <w:rsid w:val="000114D3"/>
    <w:rsid w:val="00030788"/>
    <w:rsid w:val="00033F03"/>
    <w:rsid w:val="000409B6"/>
    <w:rsid w:val="00053CE0"/>
    <w:rsid w:val="000644E8"/>
    <w:rsid w:val="00093016"/>
    <w:rsid w:val="00097A7D"/>
    <w:rsid w:val="000A0072"/>
    <w:rsid w:val="000A1081"/>
    <w:rsid w:val="000B3FE0"/>
    <w:rsid w:val="000B50C9"/>
    <w:rsid w:val="000B7359"/>
    <w:rsid w:val="000E3185"/>
    <w:rsid w:val="000E6E2F"/>
    <w:rsid w:val="000F13E4"/>
    <w:rsid w:val="000F274F"/>
    <w:rsid w:val="000F39AB"/>
    <w:rsid w:val="00112E7C"/>
    <w:rsid w:val="00112F21"/>
    <w:rsid w:val="00142A40"/>
    <w:rsid w:val="00142E27"/>
    <w:rsid w:val="00156B14"/>
    <w:rsid w:val="00166608"/>
    <w:rsid w:val="0018153A"/>
    <w:rsid w:val="001851FB"/>
    <w:rsid w:val="001900B6"/>
    <w:rsid w:val="001952B8"/>
    <w:rsid w:val="0019679E"/>
    <w:rsid w:val="001A5ADC"/>
    <w:rsid w:val="001D56BC"/>
    <w:rsid w:val="00211492"/>
    <w:rsid w:val="00235B4C"/>
    <w:rsid w:val="00237DEA"/>
    <w:rsid w:val="00250085"/>
    <w:rsid w:val="0026414D"/>
    <w:rsid w:val="00280218"/>
    <w:rsid w:val="00281DF5"/>
    <w:rsid w:val="002863B8"/>
    <w:rsid w:val="002A1D4D"/>
    <w:rsid w:val="002A1EB3"/>
    <w:rsid w:val="002B14C3"/>
    <w:rsid w:val="003013E9"/>
    <w:rsid w:val="00311CDD"/>
    <w:rsid w:val="00323079"/>
    <w:rsid w:val="0033601D"/>
    <w:rsid w:val="00343751"/>
    <w:rsid w:val="003602F2"/>
    <w:rsid w:val="003610EE"/>
    <w:rsid w:val="00370D5D"/>
    <w:rsid w:val="00373DA8"/>
    <w:rsid w:val="00375633"/>
    <w:rsid w:val="003A3E6F"/>
    <w:rsid w:val="003B5E45"/>
    <w:rsid w:val="003E42D4"/>
    <w:rsid w:val="003F136D"/>
    <w:rsid w:val="004001C8"/>
    <w:rsid w:val="00410195"/>
    <w:rsid w:val="004478CD"/>
    <w:rsid w:val="00460ED6"/>
    <w:rsid w:val="00462062"/>
    <w:rsid w:val="00466A79"/>
    <w:rsid w:val="00471F34"/>
    <w:rsid w:val="00473AF4"/>
    <w:rsid w:val="004A6D3F"/>
    <w:rsid w:val="004A6D48"/>
    <w:rsid w:val="004C17DB"/>
    <w:rsid w:val="004D1A73"/>
    <w:rsid w:val="004E24BC"/>
    <w:rsid w:val="00510CA5"/>
    <w:rsid w:val="00523FAC"/>
    <w:rsid w:val="00526EC5"/>
    <w:rsid w:val="00535899"/>
    <w:rsid w:val="0054293E"/>
    <w:rsid w:val="005440C7"/>
    <w:rsid w:val="00554BCF"/>
    <w:rsid w:val="005619F7"/>
    <w:rsid w:val="005711DD"/>
    <w:rsid w:val="005732FB"/>
    <w:rsid w:val="00585CEA"/>
    <w:rsid w:val="0058726D"/>
    <w:rsid w:val="00593856"/>
    <w:rsid w:val="00593EBF"/>
    <w:rsid w:val="00595D40"/>
    <w:rsid w:val="005A335C"/>
    <w:rsid w:val="005C0661"/>
    <w:rsid w:val="005C7946"/>
    <w:rsid w:val="005D0703"/>
    <w:rsid w:val="005D1FC5"/>
    <w:rsid w:val="005F0A2C"/>
    <w:rsid w:val="005F4A39"/>
    <w:rsid w:val="00606309"/>
    <w:rsid w:val="00607A66"/>
    <w:rsid w:val="00621EE3"/>
    <w:rsid w:val="0063043A"/>
    <w:rsid w:val="006357C0"/>
    <w:rsid w:val="00651491"/>
    <w:rsid w:val="006533F4"/>
    <w:rsid w:val="00657908"/>
    <w:rsid w:val="00672244"/>
    <w:rsid w:val="00680A61"/>
    <w:rsid w:val="00695D46"/>
    <w:rsid w:val="006B7E68"/>
    <w:rsid w:val="006D211D"/>
    <w:rsid w:val="006D69AC"/>
    <w:rsid w:val="006D6DBE"/>
    <w:rsid w:val="006E14DC"/>
    <w:rsid w:val="006E3B0B"/>
    <w:rsid w:val="006F2404"/>
    <w:rsid w:val="00700C3D"/>
    <w:rsid w:val="00702CE8"/>
    <w:rsid w:val="007126E9"/>
    <w:rsid w:val="0072063B"/>
    <w:rsid w:val="007244D5"/>
    <w:rsid w:val="007305B7"/>
    <w:rsid w:val="007441CD"/>
    <w:rsid w:val="0075357A"/>
    <w:rsid w:val="00755167"/>
    <w:rsid w:val="00757A65"/>
    <w:rsid w:val="007653A6"/>
    <w:rsid w:val="00765ED6"/>
    <w:rsid w:val="00781DA2"/>
    <w:rsid w:val="0079006D"/>
    <w:rsid w:val="00795195"/>
    <w:rsid w:val="007A7B5D"/>
    <w:rsid w:val="007B081A"/>
    <w:rsid w:val="007B0ADE"/>
    <w:rsid w:val="007E5C33"/>
    <w:rsid w:val="007F0789"/>
    <w:rsid w:val="00830364"/>
    <w:rsid w:val="00835636"/>
    <w:rsid w:val="00836929"/>
    <w:rsid w:val="00847068"/>
    <w:rsid w:val="00855C8B"/>
    <w:rsid w:val="00887466"/>
    <w:rsid w:val="008920CF"/>
    <w:rsid w:val="00892E07"/>
    <w:rsid w:val="00895B03"/>
    <w:rsid w:val="008A0E41"/>
    <w:rsid w:val="008B1EA9"/>
    <w:rsid w:val="008B6570"/>
    <w:rsid w:val="008C6E0C"/>
    <w:rsid w:val="008E23A4"/>
    <w:rsid w:val="008E2E85"/>
    <w:rsid w:val="008E5946"/>
    <w:rsid w:val="008F1178"/>
    <w:rsid w:val="008F4D73"/>
    <w:rsid w:val="00933D24"/>
    <w:rsid w:val="00946695"/>
    <w:rsid w:val="00955934"/>
    <w:rsid w:val="009560D6"/>
    <w:rsid w:val="00961EBA"/>
    <w:rsid w:val="00981118"/>
    <w:rsid w:val="009936B1"/>
    <w:rsid w:val="009967EF"/>
    <w:rsid w:val="009B5D05"/>
    <w:rsid w:val="009C78E9"/>
    <w:rsid w:val="00A06662"/>
    <w:rsid w:val="00A1143C"/>
    <w:rsid w:val="00A2161B"/>
    <w:rsid w:val="00A246F3"/>
    <w:rsid w:val="00A32012"/>
    <w:rsid w:val="00A3582C"/>
    <w:rsid w:val="00A449AD"/>
    <w:rsid w:val="00A555EA"/>
    <w:rsid w:val="00A62E5B"/>
    <w:rsid w:val="00A71260"/>
    <w:rsid w:val="00A7342F"/>
    <w:rsid w:val="00A96540"/>
    <w:rsid w:val="00AA4568"/>
    <w:rsid w:val="00AB283E"/>
    <w:rsid w:val="00AB3EF3"/>
    <w:rsid w:val="00AC01C6"/>
    <w:rsid w:val="00AC4CC8"/>
    <w:rsid w:val="00AD14AE"/>
    <w:rsid w:val="00AD44AD"/>
    <w:rsid w:val="00AE02B6"/>
    <w:rsid w:val="00B02E87"/>
    <w:rsid w:val="00B155BB"/>
    <w:rsid w:val="00B245C6"/>
    <w:rsid w:val="00B431EA"/>
    <w:rsid w:val="00B45EBD"/>
    <w:rsid w:val="00B51D11"/>
    <w:rsid w:val="00B77032"/>
    <w:rsid w:val="00B80670"/>
    <w:rsid w:val="00B8221F"/>
    <w:rsid w:val="00BB2347"/>
    <w:rsid w:val="00BD17A8"/>
    <w:rsid w:val="00BE2F9D"/>
    <w:rsid w:val="00BF66F8"/>
    <w:rsid w:val="00C0334F"/>
    <w:rsid w:val="00C03F95"/>
    <w:rsid w:val="00C04F8B"/>
    <w:rsid w:val="00C2688D"/>
    <w:rsid w:val="00C30EA7"/>
    <w:rsid w:val="00C344D9"/>
    <w:rsid w:val="00C3469C"/>
    <w:rsid w:val="00C37308"/>
    <w:rsid w:val="00C47F07"/>
    <w:rsid w:val="00C51E6A"/>
    <w:rsid w:val="00C539AB"/>
    <w:rsid w:val="00C54770"/>
    <w:rsid w:val="00C65EB0"/>
    <w:rsid w:val="00C700A5"/>
    <w:rsid w:val="00C75592"/>
    <w:rsid w:val="00C837C4"/>
    <w:rsid w:val="00C91CB8"/>
    <w:rsid w:val="00C96C62"/>
    <w:rsid w:val="00C9796D"/>
    <w:rsid w:val="00CB2254"/>
    <w:rsid w:val="00CC0781"/>
    <w:rsid w:val="00CD2E50"/>
    <w:rsid w:val="00CD6B91"/>
    <w:rsid w:val="00CE25BC"/>
    <w:rsid w:val="00CE429B"/>
    <w:rsid w:val="00D0407D"/>
    <w:rsid w:val="00D124FF"/>
    <w:rsid w:val="00D15B36"/>
    <w:rsid w:val="00D15E7F"/>
    <w:rsid w:val="00D43FC8"/>
    <w:rsid w:val="00D44382"/>
    <w:rsid w:val="00D51A7A"/>
    <w:rsid w:val="00D543E9"/>
    <w:rsid w:val="00D67BCE"/>
    <w:rsid w:val="00D735D5"/>
    <w:rsid w:val="00D83BCB"/>
    <w:rsid w:val="00DA39B9"/>
    <w:rsid w:val="00DA7D42"/>
    <w:rsid w:val="00DC41E3"/>
    <w:rsid w:val="00DC58F8"/>
    <w:rsid w:val="00DE4573"/>
    <w:rsid w:val="00DF411D"/>
    <w:rsid w:val="00E00E06"/>
    <w:rsid w:val="00E14B87"/>
    <w:rsid w:val="00E2492D"/>
    <w:rsid w:val="00E27AFE"/>
    <w:rsid w:val="00E3053E"/>
    <w:rsid w:val="00E322E5"/>
    <w:rsid w:val="00E33C4E"/>
    <w:rsid w:val="00E45397"/>
    <w:rsid w:val="00E661E1"/>
    <w:rsid w:val="00E6678C"/>
    <w:rsid w:val="00E75868"/>
    <w:rsid w:val="00E8557A"/>
    <w:rsid w:val="00E9254C"/>
    <w:rsid w:val="00EA29B4"/>
    <w:rsid w:val="00EA79D6"/>
    <w:rsid w:val="00EB1D77"/>
    <w:rsid w:val="00EC74A7"/>
    <w:rsid w:val="00F3765F"/>
    <w:rsid w:val="00F4569F"/>
    <w:rsid w:val="00F819A8"/>
    <w:rsid w:val="00F83269"/>
    <w:rsid w:val="00FA21A2"/>
    <w:rsid w:val="00FA4147"/>
    <w:rsid w:val="00FB49F5"/>
    <w:rsid w:val="00FB5918"/>
    <w:rsid w:val="00FD3154"/>
    <w:rsid w:val="00FE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2"/>
    <o:shapelayout v:ext="edit">
      <o:idmap v:ext="edit" data="1"/>
      <o:rules v:ext="edit">
        <o:r id="V:Rule1" type="connector" idref="#_x0000_s1413"/>
        <o:r id="V:Rule2" type="connector" idref="#_x0000_s1402"/>
        <o:r id="V:Rule3" type="connector" idref="#_x0000_s1275"/>
        <o:r id="V:Rule4" type="connector" idref="#_x0000_s1399"/>
        <o:r id="V:Rule5" type="connector" idref="#_x0000_s1277"/>
        <o:r id="V:Rule6" type="connector" idref="#_x0000_s1398"/>
        <o:r id="V:Rule7" type="connector" idref="#_x0000_s1411"/>
        <o:r id="V:Rule8" type="connector" idref="#_x0000_s1278"/>
        <o:r id="V:Rule9" type="connector" idref="#_x0000_s1673"/>
        <o:r id="V:Rule10" type="connector" idref="#_x0000_s1406"/>
        <o:r id="V:Rule11" type="connector" idref="#_x0000_s1669"/>
        <o:r id="V:Rule12" type="connector" idref="#_x0000_s1409"/>
        <o:r id="V:Rule13" type="connector" idref="#_x0000_s1412"/>
        <o:r id="V:Rule14" type="connector" idref="#_x0000_s1403"/>
        <o:r id="V:Rule15" type="connector" idref="#_x0000_s1280"/>
        <o:r id="V:Rule16" type="connector" idref="#_x0000_s1281"/>
        <o:r id="V:Rule17" type="connector" idref="#_x0000_s1410"/>
        <o:r id="V:Rule18" type="connector" idref="#_x0000_s1408"/>
        <o:r id="V:Rule19" type="connector" idref="#_x0000_s1404"/>
        <o:r id="V:Rule20" type="connector" idref="#_x0000_s1274"/>
        <o:r id="V:Rule21" type="connector" idref="#_x0000_s1272"/>
        <o:r id="V:Rule22" type="connector" idref="#_x0000_s1401"/>
        <o:r id="V:Rule23" type="connector" idref="#_x0000_s1407"/>
        <o:r id="V:Rule24" type="connector" idref="#_x0000_s1672"/>
        <o:r id="V:Rule25" type="connector" idref="#_x0000_s1405"/>
        <o:r id="V:Rule26" type="connector" idref="#_x0000_s1400"/>
        <o:r id="V:Rule27" type="connector" idref="#_x0000_s1677"/>
        <o:r id="V:Rule28" type="connector" idref="#_x0000_s1680"/>
        <o:r id="V:Rule29" type="connector" idref="#_x0000_s1681"/>
      </o:rules>
    </o:shapelayout>
  </w:shapeDefaults>
  <w:decimalSymbol w:val="."/>
  <w:listSeparator w:val=","/>
  <w15:docId w15:val="{AB1D1794-2466-47D0-8344-EF5CC4FD3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Niramit AS" w:eastAsiaTheme="minorHAnsi" w:hAnsi="TH Niramit AS" w:cs="TH Niramit AS"/>
        <w:sz w:val="2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43C"/>
  </w:style>
  <w:style w:type="paragraph" w:styleId="Heading1">
    <w:name w:val="heading 1"/>
    <w:basedOn w:val="Normal"/>
    <w:next w:val="Normal"/>
    <w:link w:val="Heading1Char"/>
    <w:qFormat/>
    <w:rsid w:val="00CD6B91"/>
    <w:pPr>
      <w:keepNext/>
      <w:numPr>
        <w:numId w:val="9"/>
      </w:numPr>
      <w:spacing w:before="240" w:after="240" w:line="240" w:lineRule="auto"/>
      <w:outlineLvl w:val="0"/>
    </w:pPr>
    <w:rPr>
      <w:rFonts w:ascii="Tahoma" w:eastAsia="Tahoma" w:hAnsi="Tahoma" w:cs="Tahoma"/>
      <w:b/>
      <w:bCs/>
      <w:kern w:val="32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53CE0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431EA"/>
    <w:pPr>
      <w:ind w:left="720"/>
      <w:contextualSpacing/>
    </w:pPr>
    <w:rPr>
      <w:rFonts w:cs="Angsana New"/>
    </w:rPr>
  </w:style>
  <w:style w:type="character" w:customStyle="1" w:styleId="Heading1Char">
    <w:name w:val="Heading 1 Char"/>
    <w:basedOn w:val="DefaultParagraphFont"/>
    <w:link w:val="Heading1"/>
    <w:rsid w:val="00CD6B91"/>
    <w:rPr>
      <w:rFonts w:ascii="Tahoma" w:eastAsia="Tahoma" w:hAnsi="Tahoma" w:cs="Tahoma"/>
      <w:b/>
      <w:bCs/>
      <w:kern w:val="32"/>
      <w:sz w:val="24"/>
      <w:szCs w:val="24"/>
      <w:u w:val="single"/>
    </w:rPr>
  </w:style>
  <w:style w:type="table" w:styleId="TableGrid">
    <w:name w:val="Table Grid"/>
    <w:basedOn w:val="TableNormal"/>
    <w:uiPriority w:val="59"/>
    <w:rsid w:val="00CD6B91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Normal"/>
    <w:rsid w:val="00CD6B91"/>
    <w:pPr>
      <w:spacing w:after="0" w:line="240" w:lineRule="auto"/>
      <w:ind w:firstLine="720"/>
    </w:pPr>
    <w:rPr>
      <w:rFonts w:ascii="Tahoma" w:eastAsia="Tahoma" w:hAnsi="Tahoma" w:cs="Tahoma"/>
      <w:sz w:val="24"/>
      <w:szCs w:val="24"/>
    </w:rPr>
  </w:style>
  <w:style w:type="numbering" w:customStyle="1" w:styleId="StyleNumberedComplexTahomaComplex10pt">
    <w:name w:val="Style Numbered (Complex) Tahoma (Complex) 10 pt"/>
    <w:basedOn w:val="NoList"/>
    <w:rsid w:val="00CD6B91"/>
    <w:pPr>
      <w:numPr>
        <w:numId w:val="8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35D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5D5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6E3B0B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E3B0B"/>
    <w:rPr>
      <w:rFonts w:cs="Angsana New"/>
    </w:rPr>
  </w:style>
  <w:style w:type="paragraph" w:styleId="Footer">
    <w:name w:val="footer"/>
    <w:basedOn w:val="Normal"/>
    <w:link w:val="FooterChar"/>
    <w:uiPriority w:val="99"/>
    <w:semiHidden/>
    <w:unhideWhenUsed/>
    <w:rsid w:val="006E3B0B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E3B0B"/>
    <w:rPr>
      <w:rFonts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7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327A6-B0B6-4DBC-B0C3-82786DA0C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2385</TotalTime>
  <Pages>5</Pages>
  <Words>280</Words>
  <Characters>1598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bkk13</dc:creator>
  <cp:lastModifiedBy>Acer</cp:lastModifiedBy>
  <cp:revision>141</cp:revision>
  <cp:lastPrinted>2008-02-02T23:11:00Z</cp:lastPrinted>
  <dcterms:created xsi:type="dcterms:W3CDTF">2012-02-23T03:01:00Z</dcterms:created>
  <dcterms:modified xsi:type="dcterms:W3CDTF">2018-06-26T07:46:00Z</dcterms:modified>
</cp:coreProperties>
</file>